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31F55" w14:textId="77777777" w:rsidR="00535A5F" w:rsidRPr="001201DA" w:rsidRDefault="000836F8" w:rsidP="00535A5F">
      <w:pPr>
        <w:jc w:val="center"/>
        <w:rPr>
          <w:rFonts w:ascii="Calibri" w:hAnsi="Calibri" w:cs="Arial"/>
        </w:rPr>
      </w:pPr>
      <w:r>
        <w:rPr>
          <w:rFonts w:ascii="Calibri" w:hAnsi="Calibri" w:cs="Arial"/>
          <w:noProof/>
          <w:lang w:val="en-AU" w:eastAsia="en-AU"/>
        </w:rPr>
        <w:drawing>
          <wp:inline distT="0" distB="0" distL="0" distR="0" wp14:anchorId="6D4A6083" wp14:editId="59657368">
            <wp:extent cx="1342347" cy="79938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553" cy="832856"/>
                    </a:xfrm>
                    <a:prstGeom prst="rect">
                      <a:avLst/>
                    </a:prstGeom>
                  </pic:spPr>
                </pic:pic>
              </a:graphicData>
            </a:graphic>
          </wp:inline>
        </w:drawing>
      </w:r>
    </w:p>
    <w:tbl>
      <w:tblPr>
        <w:tblStyle w:val="TableGrid"/>
        <w:tblW w:w="0" w:type="auto"/>
        <w:tblLook w:val="04A0" w:firstRow="1" w:lastRow="0" w:firstColumn="1" w:lastColumn="0" w:noHBand="0" w:noVBand="1"/>
      </w:tblPr>
      <w:tblGrid>
        <w:gridCol w:w="2484"/>
        <w:gridCol w:w="6866"/>
      </w:tblGrid>
      <w:tr w:rsidR="00535A5F" w:rsidRPr="001201DA" w14:paraId="5E41BB1F" w14:textId="77777777" w:rsidTr="00D72B93">
        <w:trPr>
          <w:trHeight w:val="400"/>
        </w:trPr>
        <w:tc>
          <w:tcPr>
            <w:tcW w:w="9576" w:type="dxa"/>
            <w:gridSpan w:val="2"/>
            <w:shd w:val="clear" w:color="auto" w:fill="C4BC96" w:themeFill="background2" w:themeFillShade="BF"/>
          </w:tcPr>
          <w:p w14:paraId="1EA5EB54" w14:textId="77777777" w:rsidR="00535A5F" w:rsidRPr="001201DA" w:rsidRDefault="00535A5F" w:rsidP="00535A5F">
            <w:pPr>
              <w:jc w:val="center"/>
              <w:rPr>
                <w:rFonts w:ascii="Calibri" w:hAnsi="Calibri" w:cs="Arial"/>
                <w:b/>
              </w:rPr>
            </w:pPr>
            <w:r w:rsidRPr="001201DA">
              <w:rPr>
                <w:rFonts w:ascii="Calibri" w:hAnsi="Calibri" w:cs="Arial"/>
                <w:b/>
              </w:rPr>
              <w:t>Position Description</w:t>
            </w:r>
          </w:p>
        </w:tc>
      </w:tr>
      <w:tr w:rsidR="00471A09" w:rsidRPr="001201DA" w14:paraId="48F9C9A1" w14:textId="77777777" w:rsidTr="00757029">
        <w:tc>
          <w:tcPr>
            <w:tcW w:w="2518" w:type="dxa"/>
          </w:tcPr>
          <w:p w14:paraId="1AB48AA7" w14:textId="769214D5" w:rsidR="00535A5F" w:rsidRPr="001201DA" w:rsidRDefault="00535A5F" w:rsidP="00032C5F">
            <w:pPr>
              <w:spacing w:line="360" w:lineRule="auto"/>
              <w:jc w:val="both"/>
              <w:rPr>
                <w:rFonts w:ascii="Calibri" w:hAnsi="Calibri" w:cs="Arial"/>
                <w:b/>
              </w:rPr>
            </w:pPr>
            <w:r w:rsidRPr="001201DA">
              <w:rPr>
                <w:rFonts w:ascii="Calibri" w:hAnsi="Calibri" w:cs="Arial"/>
                <w:b/>
              </w:rPr>
              <w:t>Position</w:t>
            </w:r>
            <w:r w:rsidR="00B14863" w:rsidRPr="001201DA">
              <w:rPr>
                <w:rFonts w:ascii="Calibri" w:hAnsi="Calibri" w:cs="Arial"/>
                <w:b/>
              </w:rPr>
              <w:t xml:space="preserve"> </w:t>
            </w:r>
            <w:r w:rsidR="00757029" w:rsidRPr="001201DA">
              <w:rPr>
                <w:rFonts w:ascii="Calibri" w:hAnsi="Calibri" w:cs="Arial"/>
                <w:b/>
              </w:rPr>
              <w:t>Title</w:t>
            </w:r>
            <w:r w:rsidR="00470303" w:rsidRPr="001201DA">
              <w:rPr>
                <w:rFonts w:ascii="Calibri" w:hAnsi="Calibri" w:cs="Arial"/>
                <w:b/>
              </w:rPr>
              <w:t xml:space="preserve"> </w:t>
            </w:r>
          </w:p>
        </w:tc>
        <w:tc>
          <w:tcPr>
            <w:tcW w:w="7058" w:type="dxa"/>
          </w:tcPr>
          <w:p w14:paraId="1B37DBD9" w14:textId="5DF0F45A" w:rsidR="00535A5F" w:rsidRPr="001201DA" w:rsidRDefault="000F5C69" w:rsidP="00040536">
            <w:pPr>
              <w:spacing w:line="360" w:lineRule="auto"/>
              <w:jc w:val="both"/>
              <w:rPr>
                <w:rFonts w:ascii="Calibri" w:hAnsi="Calibri" w:cs="Arial"/>
              </w:rPr>
            </w:pPr>
            <w:r>
              <w:rPr>
                <w:rFonts w:ascii="Calibri" w:hAnsi="Calibri" w:cs="Arial"/>
              </w:rPr>
              <w:t xml:space="preserve">Human Resources </w:t>
            </w:r>
            <w:r w:rsidR="000A17C3">
              <w:rPr>
                <w:rFonts w:ascii="Calibri" w:hAnsi="Calibri" w:cs="Arial"/>
              </w:rPr>
              <w:t xml:space="preserve">Support </w:t>
            </w:r>
            <w:r>
              <w:rPr>
                <w:rFonts w:ascii="Calibri" w:hAnsi="Calibri" w:cs="Arial"/>
              </w:rPr>
              <w:t>Officer</w:t>
            </w:r>
          </w:p>
        </w:tc>
      </w:tr>
      <w:tr w:rsidR="00471A09" w:rsidRPr="001201DA" w14:paraId="471E8E6E" w14:textId="77777777" w:rsidTr="00757029">
        <w:tc>
          <w:tcPr>
            <w:tcW w:w="2518" w:type="dxa"/>
          </w:tcPr>
          <w:p w14:paraId="31B90F5D" w14:textId="77777777" w:rsidR="00535A5F" w:rsidRPr="001201DA" w:rsidRDefault="00757029" w:rsidP="00757029">
            <w:pPr>
              <w:spacing w:line="360" w:lineRule="auto"/>
              <w:jc w:val="both"/>
              <w:rPr>
                <w:rFonts w:ascii="Calibri" w:hAnsi="Calibri" w:cs="Arial"/>
                <w:b/>
              </w:rPr>
            </w:pPr>
            <w:r w:rsidRPr="001201DA">
              <w:rPr>
                <w:rFonts w:ascii="Calibri" w:hAnsi="Calibri" w:cs="Arial"/>
                <w:b/>
              </w:rPr>
              <w:t>Reports To:</w:t>
            </w:r>
          </w:p>
        </w:tc>
        <w:tc>
          <w:tcPr>
            <w:tcW w:w="7058" w:type="dxa"/>
          </w:tcPr>
          <w:p w14:paraId="238F2F84" w14:textId="116E5F9B" w:rsidR="00311151" w:rsidRPr="001201DA" w:rsidRDefault="000F5C69" w:rsidP="00D149E6">
            <w:pPr>
              <w:spacing w:line="360" w:lineRule="auto"/>
              <w:jc w:val="both"/>
              <w:rPr>
                <w:rFonts w:ascii="Calibri" w:hAnsi="Calibri" w:cs="Arial"/>
              </w:rPr>
            </w:pPr>
            <w:r>
              <w:rPr>
                <w:rFonts w:ascii="Calibri" w:hAnsi="Calibri" w:cs="Arial"/>
              </w:rPr>
              <w:t>HR Manager</w:t>
            </w:r>
          </w:p>
        </w:tc>
      </w:tr>
      <w:tr w:rsidR="00471A09" w:rsidRPr="001201DA" w14:paraId="25B5F3D3" w14:textId="77777777" w:rsidTr="00757029">
        <w:tc>
          <w:tcPr>
            <w:tcW w:w="2518" w:type="dxa"/>
          </w:tcPr>
          <w:p w14:paraId="7A4AE3A1" w14:textId="77777777" w:rsidR="00535A5F" w:rsidRPr="001201DA" w:rsidRDefault="00757029" w:rsidP="00757029">
            <w:pPr>
              <w:spacing w:line="360" w:lineRule="auto"/>
              <w:jc w:val="both"/>
              <w:rPr>
                <w:rFonts w:ascii="Calibri" w:hAnsi="Calibri" w:cs="Arial"/>
                <w:b/>
              </w:rPr>
            </w:pPr>
            <w:r w:rsidRPr="001201DA">
              <w:rPr>
                <w:rFonts w:ascii="Calibri" w:hAnsi="Calibri" w:cs="Arial"/>
                <w:b/>
              </w:rPr>
              <w:t>Direct Reports:</w:t>
            </w:r>
          </w:p>
        </w:tc>
        <w:tc>
          <w:tcPr>
            <w:tcW w:w="7058" w:type="dxa"/>
          </w:tcPr>
          <w:p w14:paraId="260B973E" w14:textId="49659278" w:rsidR="00FF5F92" w:rsidRPr="001201DA" w:rsidRDefault="00637B6F" w:rsidP="00FF5F92">
            <w:pPr>
              <w:jc w:val="both"/>
              <w:rPr>
                <w:rFonts w:ascii="Calibri" w:hAnsi="Calibri" w:cs="Arial"/>
              </w:rPr>
            </w:pPr>
            <w:r>
              <w:rPr>
                <w:rFonts w:ascii="Calibri" w:hAnsi="Calibri" w:cs="Arial"/>
              </w:rPr>
              <w:t>Nil</w:t>
            </w:r>
          </w:p>
        </w:tc>
      </w:tr>
      <w:tr w:rsidR="00757029" w:rsidRPr="001201DA" w14:paraId="7906A5CC" w14:textId="77777777" w:rsidTr="00757029">
        <w:tc>
          <w:tcPr>
            <w:tcW w:w="2518" w:type="dxa"/>
          </w:tcPr>
          <w:p w14:paraId="5057B85F" w14:textId="77777777" w:rsidR="00757029" w:rsidRPr="001201DA" w:rsidRDefault="00757029" w:rsidP="00757029">
            <w:pPr>
              <w:spacing w:line="360" w:lineRule="auto"/>
              <w:jc w:val="both"/>
              <w:rPr>
                <w:rFonts w:ascii="Calibri" w:hAnsi="Calibri" w:cs="Arial"/>
                <w:b/>
              </w:rPr>
            </w:pPr>
            <w:r w:rsidRPr="001201DA">
              <w:rPr>
                <w:rFonts w:ascii="Calibri" w:hAnsi="Calibri" w:cs="Arial"/>
                <w:b/>
              </w:rPr>
              <w:t>Award &amp; Classification:</w:t>
            </w:r>
          </w:p>
        </w:tc>
        <w:tc>
          <w:tcPr>
            <w:tcW w:w="7058" w:type="dxa"/>
          </w:tcPr>
          <w:p w14:paraId="1BFAA131" w14:textId="2A3F6E33" w:rsidR="000F7FD3" w:rsidRPr="00040536" w:rsidRDefault="000F7FD3" w:rsidP="00032C5F">
            <w:pPr>
              <w:jc w:val="both"/>
              <w:rPr>
                <w:rFonts w:cs="Arial"/>
              </w:rPr>
            </w:pPr>
            <w:r>
              <w:rPr>
                <w:rFonts w:ascii="Calibri" w:hAnsi="Calibri" w:cs="Arial"/>
              </w:rPr>
              <w:t>Aboriginal Community Controlled Health Services Award 2010</w:t>
            </w:r>
          </w:p>
        </w:tc>
      </w:tr>
    </w:tbl>
    <w:p w14:paraId="0F136A84" w14:textId="77777777" w:rsidR="00757029" w:rsidRPr="001201DA" w:rsidRDefault="00757029">
      <w:pPr>
        <w:rPr>
          <w:rFonts w:ascii="Calibri" w:hAnsi="Calibri" w:cs="Arial"/>
        </w:rPr>
      </w:pPr>
    </w:p>
    <w:tbl>
      <w:tblPr>
        <w:tblStyle w:val="TableGrid"/>
        <w:tblW w:w="0" w:type="auto"/>
        <w:tblLook w:val="04A0" w:firstRow="1" w:lastRow="0" w:firstColumn="1" w:lastColumn="0" w:noHBand="0" w:noVBand="1"/>
      </w:tblPr>
      <w:tblGrid>
        <w:gridCol w:w="9350"/>
      </w:tblGrid>
      <w:tr w:rsidR="005159D2" w:rsidRPr="001201DA" w14:paraId="07BDCCE1" w14:textId="77777777" w:rsidTr="00D72B93">
        <w:trPr>
          <w:trHeight w:val="327"/>
        </w:trPr>
        <w:tc>
          <w:tcPr>
            <w:tcW w:w="9576" w:type="dxa"/>
            <w:shd w:val="clear" w:color="auto" w:fill="C4BC96" w:themeFill="background2" w:themeFillShade="BF"/>
          </w:tcPr>
          <w:p w14:paraId="76E9F08A" w14:textId="77777777" w:rsidR="005159D2" w:rsidRPr="001201DA" w:rsidRDefault="005159D2" w:rsidP="00757029">
            <w:pPr>
              <w:rPr>
                <w:rFonts w:ascii="Calibri" w:hAnsi="Calibri" w:cs="Arial"/>
                <w:b/>
              </w:rPr>
            </w:pPr>
            <w:r>
              <w:rPr>
                <w:rFonts w:ascii="Calibri" w:hAnsi="Calibri" w:cs="Arial"/>
                <w:b/>
              </w:rPr>
              <w:t>Our Vision Statement</w:t>
            </w:r>
          </w:p>
        </w:tc>
      </w:tr>
      <w:tr w:rsidR="005159D2" w:rsidRPr="001201DA" w14:paraId="5AC00856" w14:textId="77777777" w:rsidTr="005159D2">
        <w:trPr>
          <w:trHeight w:val="327"/>
        </w:trPr>
        <w:tc>
          <w:tcPr>
            <w:tcW w:w="9576" w:type="dxa"/>
            <w:shd w:val="clear" w:color="auto" w:fill="auto"/>
          </w:tcPr>
          <w:p w14:paraId="17699933" w14:textId="77777777" w:rsidR="005159D2" w:rsidRDefault="005159D2" w:rsidP="005159D2">
            <w:pPr>
              <w:rPr>
                <w:rFonts w:ascii="Calibri" w:hAnsi="Calibri" w:cs="Arial"/>
              </w:rPr>
            </w:pPr>
          </w:p>
          <w:p w14:paraId="4926FB9D" w14:textId="003610B4" w:rsidR="005159D2" w:rsidRPr="005159D2" w:rsidRDefault="00393DE0" w:rsidP="005159D2">
            <w:pPr>
              <w:rPr>
                <w:rFonts w:ascii="Calibri" w:hAnsi="Calibri" w:cs="Arial"/>
              </w:rPr>
            </w:pPr>
            <w:r>
              <w:rPr>
                <w:rFonts w:ascii="Calibri" w:hAnsi="Calibri" w:cs="Arial"/>
              </w:rPr>
              <w:t>To improve the health of Aboriginal and Torres Strait Islander people through a community controlled health service</w:t>
            </w:r>
            <w:bookmarkStart w:id="0" w:name="_GoBack"/>
            <w:bookmarkEnd w:id="0"/>
          </w:p>
          <w:p w14:paraId="778F97D0" w14:textId="77777777" w:rsidR="005159D2" w:rsidRPr="005159D2" w:rsidRDefault="005159D2" w:rsidP="00757029">
            <w:pPr>
              <w:rPr>
                <w:rFonts w:ascii="Calibri" w:hAnsi="Calibri" w:cs="Arial"/>
              </w:rPr>
            </w:pPr>
          </w:p>
        </w:tc>
      </w:tr>
      <w:tr w:rsidR="00535A5F" w:rsidRPr="001201DA" w14:paraId="479B4078" w14:textId="77777777" w:rsidTr="00D72B93">
        <w:trPr>
          <w:trHeight w:val="327"/>
        </w:trPr>
        <w:tc>
          <w:tcPr>
            <w:tcW w:w="9576" w:type="dxa"/>
            <w:shd w:val="clear" w:color="auto" w:fill="C4BC96" w:themeFill="background2" w:themeFillShade="BF"/>
          </w:tcPr>
          <w:p w14:paraId="140CBC2A" w14:textId="77777777" w:rsidR="00535A5F" w:rsidRPr="001201DA" w:rsidRDefault="00137648" w:rsidP="00757029">
            <w:pPr>
              <w:rPr>
                <w:rFonts w:ascii="Calibri" w:hAnsi="Calibri" w:cs="Arial"/>
                <w:b/>
              </w:rPr>
            </w:pPr>
            <w:r w:rsidRPr="001201DA">
              <w:rPr>
                <w:rFonts w:ascii="Calibri" w:hAnsi="Calibri" w:cs="Arial"/>
                <w:b/>
              </w:rPr>
              <w:t>Position Purpose</w:t>
            </w:r>
          </w:p>
        </w:tc>
      </w:tr>
      <w:tr w:rsidR="00535A5F" w:rsidRPr="001201DA" w14:paraId="7459C85C" w14:textId="77777777" w:rsidTr="00535A5F">
        <w:tc>
          <w:tcPr>
            <w:tcW w:w="9576" w:type="dxa"/>
          </w:tcPr>
          <w:p w14:paraId="2A0511B0" w14:textId="77777777" w:rsidR="005159D2" w:rsidRDefault="005159D2" w:rsidP="005159D2">
            <w:pPr>
              <w:jc w:val="both"/>
              <w:rPr>
                <w:rFonts w:ascii="Calibri" w:hAnsi="Calibri" w:cs="Arial"/>
                <w:i/>
              </w:rPr>
            </w:pPr>
          </w:p>
          <w:p w14:paraId="76EF0328" w14:textId="6F5036BC" w:rsidR="00244496" w:rsidRDefault="000A2639" w:rsidP="005159D2">
            <w:pPr>
              <w:jc w:val="both"/>
              <w:rPr>
                <w:rFonts w:ascii="Calibri" w:hAnsi="Calibri" w:cs="Arial"/>
              </w:rPr>
            </w:pPr>
            <w:r>
              <w:rPr>
                <w:rFonts w:ascii="Calibri" w:hAnsi="Calibri" w:cs="Arial"/>
              </w:rPr>
              <w:t xml:space="preserve">The </w:t>
            </w:r>
            <w:r w:rsidR="00637B6F">
              <w:rPr>
                <w:rFonts w:ascii="Calibri" w:hAnsi="Calibri" w:cs="Arial"/>
              </w:rPr>
              <w:t xml:space="preserve">Human Resources </w:t>
            </w:r>
            <w:r w:rsidR="00163B34">
              <w:rPr>
                <w:rFonts w:ascii="Calibri" w:hAnsi="Calibri" w:cs="Arial"/>
              </w:rPr>
              <w:t xml:space="preserve">Support </w:t>
            </w:r>
            <w:r w:rsidR="00637B6F">
              <w:rPr>
                <w:rFonts w:ascii="Calibri" w:hAnsi="Calibri" w:cs="Arial"/>
              </w:rPr>
              <w:t>Officer is responsible for assisting and supporting the HR management of the organization, including recruitment</w:t>
            </w:r>
            <w:r w:rsidR="00244496">
              <w:rPr>
                <w:rFonts w:ascii="Calibri" w:hAnsi="Calibri" w:cs="Arial"/>
              </w:rPr>
              <w:t>, inductions, staffing, training &amp; development and performance monitoring.</w:t>
            </w:r>
          </w:p>
          <w:p w14:paraId="33B5A57E" w14:textId="77777777" w:rsidR="0045052F" w:rsidRDefault="0045052F" w:rsidP="005159D2">
            <w:pPr>
              <w:jc w:val="both"/>
              <w:rPr>
                <w:rFonts w:ascii="Calibri" w:hAnsi="Calibri" w:cs="Arial"/>
              </w:rPr>
            </w:pPr>
          </w:p>
          <w:p w14:paraId="5A9AB4A1" w14:textId="77777777" w:rsidR="005159D2" w:rsidRPr="005159D2" w:rsidRDefault="00B97455" w:rsidP="005159D2">
            <w:pPr>
              <w:jc w:val="both"/>
              <w:rPr>
                <w:rFonts w:ascii="Calibri" w:hAnsi="Calibri" w:cs="Arial"/>
              </w:rPr>
            </w:pPr>
            <w:r>
              <w:rPr>
                <w:rFonts w:ascii="Calibri" w:hAnsi="Calibri" w:cs="Arial"/>
              </w:rPr>
              <w:t xml:space="preserve">Travelling through the geographic service area of MHSL is a requirement of this position. </w:t>
            </w:r>
            <w:r w:rsidR="00893C95">
              <w:rPr>
                <w:rFonts w:ascii="Calibri" w:hAnsi="Calibri" w:cs="Arial"/>
              </w:rPr>
              <w:t xml:space="preserve">     </w:t>
            </w:r>
          </w:p>
          <w:p w14:paraId="7C1066DE" w14:textId="77777777" w:rsidR="005159D2" w:rsidRPr="005159D2" w:rsidRDefault="005159D2" w:rsidP="007E413B">
            <w:pPr>
              <w:jc w:val="both"/>
              <w:rPr>
                <w:rFonts w:ascii="Calibri" w:hAnsi="Calibri" w:cs="Arial"/>
              </w:rPr>
            </w:pPr>
          </w:p>
          <w:p w14:paraId="1C473F72" w14:textId="77777777" w:rsidR="008A0937" w:rsidRPr="00B97455" w:rsidRDefault="00757029" w:rsidP="007E413B">
            <w:pPr>
              <w:jc w:val="both"/>
              <w:rPr>
                <w:rFonts w:ascii="Calibri" w:hAnsi="Calibri" w:cs="Arial"/>
                <w:i/>
                <w:color w:val="FF0000"/>
              </w:rPr>
            </w:pPr>
            <w:r w:rsidRPr="00B97455">
              <w:rPr>
                <w:rFonts w:ascii="Calibri" w:hAnsi="Calibri" w:cs="Arial"/>
                <w:i/>
              </w:rPr>
              <w:t>To summarize, it is not the intent of this position description to limit the scope or responsibilities of the role but to highlight the most important aspects.</w:t>
            </w:r>
          </w:p>
        </w:tc>
      </w:tr>
    </w:tbl>
    <w:p w14:paraId="33686A5B" w14:textId="77777777" w:rsidR="00757029" w:rsidRPr="001201DA" w:rsidRDefault="00757029">
      <w:pPr>
        <w:rPr>
          <w:rFonts w:ascii="Calibri" w:hAnsi="Calibri" w:cs="Arial"/>
        </w:rPr>
      </w:pPr>
    </w:p>
    <w:tbl>
      <w:tblPr>
        <w:tblStyle w:val="TableGrid"/>
        <w:tblW w:w="0" w:type="auto"/>
        <w:tblLook w:val="04A0" w:firstRow="1" w:lastRow="0" w:firstColumn="1" w:lastColumn="0" w:noHBand="0" w:noVBand="1"/>
      </w:tblPr>
      <w:tblGrid>
        <w:gridCol w:w="5240"/>
        <w:gridCol w:w="3857"/>
        <w:gridCol w:w="253"/>
      </w:tblGrid>
      <w:tr w:rsidR="007F1E9C" w:rsidRPr="001201DA" w14:paraId="337EE3D7" w14:textId="77777777" w:rsidTr="007E413B">
        <w:tc>
          <w:tcPr>
            <w:tcW w:w="5240" w:type="dxa"/>
            <w:shd w:val="clear" w:color="auto" w:fill="C4BC96" w:themeFill="background2" w:themeFillShade="BF"/>
          </w:tcPr>
          <w:p w14:paraId="47C5057E" w14:textId="77777777" w:rsidR="007F1E9C" w:rsidRPr="001201DA" w:rsidRDefault="00D72B93" w:rsidP="00535A5F">
            <w:pPr>
              <w:jc w:val="both"/>
              <w:rPr>
                <w:rFonts w:ascii="Calibri" w:hAnsi="Calibri" w:cs="Arial"/>
                <w:b/>
              </w:rPr>
            </w:pPr>
            <w:r w:rsidRPr="001201DA">
              <w:rPr>
                <w:rFonts w:ascii="Calibri" w:hAnsi="Calibri" w:cs="Arial"/>
                <w:b/>
              </w:rPr>
              <w:t>Specific Duties</w:t>
            </w:r>
          </w:p>
        </w:tc>
        <w:tc>
          <w:tcPr>
            <w:tcW w:w="4110" w:type="dxa"/>
            <w:gridSpan w:val="2"/>
            <w:shd w:val="clear" w:color="auto" w:fill="C4BC96" w:themeFill="background2" w:themeFillShade="BF"/>
          </w:tcPr>
          <w:p w14:paraId="6C7083D8" w14:textId="77777777" w:rsidR="007F1E9C" w:rsidRPr="001201DA" w:rsidRDefault="00D72B93" w:rsidP="00535A5F">
            <w:pPr>
              <w:jc w:val="both"/>
              <w:rPr>
                <w:rFonts w:ascii="Calibri" w:hAnsi="Calibri" w:cs="Arial"/>
                <w:b/>
              </w:rPr>
            </w:pPr>
            <w:r w:rsidRPr="001201DA">
              <w:rPr>
                <w:rFonts w:ascii="Calibri" w:hAnsi="Calibri" w:cs="Arial"/>
                <w:b/>
              </w:rPr>
              <w:t>Success Indicators</w:t>
            </w:r>
          </w:p>
        </w:tc>
      </w:tr>
      <w:tr w:rsidR="00887490" w:rsidRPr="001201DA" w14:paraId="7B11E6C3" w14:textId="77777777" w:rsidTr="007E413B">
        <w:tc>
          <w:tcPr>
            <w:tcW w:w="5240" w:type="dxa"/>
          </w:tcPr>
          <w:p w14:paraId="19605663" w14:textId="77777777" w:rsidR="00887490" w:rsidRDefault="00887490" w:rsidP="00CD6262">
            <w:pPr>
              <w:autoSpaceDE w:val="0"/>
              <w:autoSpaceDN w:val="0"/>
              <w:adjustRightInd w:val="0"/>
              <w:spacing w:after="96"/>
              <w:jc w:val="both"/>
              <w:rPr>
                <w:rFonts w:ascii="Calibri" w:hAnsi="Calibri" w:cs="Arial"/>
                <w:b/>
              </w:rPr>
            </w:pPr>
            <w:r>
              <w:rPr>
                <w:rFonts w:ascii="Calibri" w:hAnsi="Calibri" w:cs="Arial"/>
                <w:b/>
              </w:rPr>
              <w:t>Human Resources</w:t>
            </w:r>
          </w:p>
          <w:p w14:paraId="1FDEC319" w14:textId="5DFD308A" w:rsidR="00887490" w:rsidRPr="00CD6262" w:rsidRDefault="00887490" w:rsidP="008676E7">
            <w:pPr>
              <w:pStyle w:val="ListParagraph"/>
              <w:numPr>
                <w:ilvl w:val="0"/>
                <w:numId w:val="38"/>
              </w:numPr>
              <w:autoSpaceDE w:val="0"/>
              <w:autoSpaceDN w:val="0"/>
              <w:adjustRightInd w:val="0"/>
              <w:spacing w:after="96"/>
              <w:jc w:val="both"/>
              <w:rPr>
                <w:rFonts w:ascii="Calibri" w:hAnsi="Calibri" w:cs="Arial"/>
                <w:b/>
              </w:rPr>
            </w:pPr>
            <w:r>
              <w:rPr>
                <w:rFonts w:ascii="Calibri" w:hAnsi="Calibri" w:cs="Arial"/>
              </w:rPr>
              <w:t xml:space="preserve">Establish and maintain excellent working relationships with </w:t>
            </w:r>
            <w:r w:rsidR="009B7EBF">
              <w:rPr>
                <w:rFonts w:ascii="Calibri" w:hAnsi="Calibri" w:cs="Arial"/>
              </w:rPr>
              <w:t>Management and staff</w:t>
            </w:r>
          </w:p>
          <w:p w14:paraId="3FEF5EBA" w14:textId="3A1A5C6B" w:rsidR="00887490" w:rsidRPr="008A62D0" w:rsidRDefault="00887490" w:rsidP="008676E7">
            <w:pPr>
              <w:pStyle w:val="ListParagraph"/>
              <w:numPr>
                <w:ilvl w:val="0"/>
                <w:numId w:val="38"/>
              </w:numPr>
              <w:autoSpaceDE w:val="0"/>
              <w:autoSpaceDN w:val="0"/>
              <w:adjustRightInd w:val="0"/>
              <w:spacing w:after="96"/>
              <w:jc w:val="both"/>
              <w:rPr>
                <w:rFonts w:ascii="Calibri" w:hAnsi="Calibri" w:cs="Arial"/>
                <w:b/>
              </w:rPr>
            </w:pPr>
            <w:r>
              <w:rPr>
                <w:rFonts w:ascii="Calibri" w:hAnsi="Calibri" w:cs="Arial"/>
              </w:rPr>
              <w:t>Assist with the development, mainten</w:t>
            </w:r>
            <w:r w:rsidR="00FE0F63">
              <w:rPr>
                <w:rFonts w:ascii="Calibri" w:hAnsi="Calibri" w:cs="Arial"/>
              </w:rPr>
              <w:t>an</w:t>
            </w:r>
            <w:r>
              <w:rPr>
                <w:rFonts w:ascii="Calibri" w:hAnsi="Calibri" w:cs="Arial"/>
              </w:rPr>
              <w:t>ce and implementation of HR policies that comply with workplace legislation in line with quality assurance requirements</w:t>
            </w:r>
          </w:p>
          <w:p w14:paraId="1DC094DD" w14:textId="5A56CA3A" w:rsidR="008A62D0" w:rsidRDefault="00163B34" w:rsidP="008676E7">
            <w:pPr>
              <w:pStyle w:val="ListParagraph"/>
              <w:numPr>
                <w:ilvl w:val="0"/>
                <w:numId w:val="38"/>
              </w:numPr>
              <w:autoSpaceDE w:val="0"/>
              <w:autoSpaceDN w:val="0"/>
              <w:adjustRightInd w:val="0"/>
              <w:spacing w:after="96"/>
              <w:jc w:val="both"/>
              <w:rPr>
                <w:rFonts w:ascii="Calibri" w:hAnsi="Calibri" w:cs="Arial"/>
                <w:bCs/>
              </w:rPr>
            </w:pPr>
            <w:r>
              <w:rPr>
                <w:rFonts w:ascii="Calibri" w:hAnsi="Calibri" w:cs="Arial"/>
                <w:bCs/>
              </w:rPr>
              <w:t>Assist with</w:t>
            </w:r>
            <w:r w:rsidR="008A62D0">
              <w:rPr>
                <w:rFonts w:ascii="Calibri" w:hAnsi="Calibri" w:cs="Arial"/>
                <w:bCs/>
              </w:rPr>
              <w:t xml:space="preserve"> all aspects of recruitment in conjunction with hiring manager, from end to end </w:t>
            </w:r>
            <w:proofErr w:type="spellStart"/>
            <w:r w:rsidR="008A62D0">
              <w:rPr>
                <w:rFonts w:ascii="Calibri" w:hAnsi="Calibri" w:cs="Arial"/>
                <w:bCs/>
              </w:rPr>
              <w:t>i.e</w:t>
            </w:r>
            <w:proofErr w:type="spellEnd"/>
            <w:r w:rsidR="008A62D0">
              <w:rPr>
                <w:rFonts w:ascii="Calibri" w:hAnsi="Calibri" w:cs="Arial"/>
                <w:bCs/>
              </w:rPr>
              <w:t xml:space="preserve"> from position description review to induction of the new employee</w:t>
            </w:r>
          </w:p>
          <w:p w14:paraId="5D7A2884" w14:textId="16C02BB2" w:rsidR="008A62D0" w:rsidRDefault="008A62D0" w:rsidP="008676E7">
            <w:pPr>
              <w:pStyle w:val="ListParagraph"/>
              <w:numPr>
                <w:ilvl w:val="0"/>
                <w:numId w:val="38"/>
              </w:numPr>
              <w:autoSpaceDE w:val="0"/>
              <w:autoSpaceDN w:val="0"/>
              <w:adjustRightInd w:val="0"/>
              <w:spacing w:after="96"/>
              <w:jc w:val="both"/>
              <w:rPr>
                <w:rFonts w:ascii="Calibri" w:hAnsi="Calibri" w:cs="Arial"/>
                <w:bCs/>
              </w:rPr>
            </w:pPr>
            <w:r>
              <w:rPr>
                <w:rFonts w:ascii="Calibri" w:hAnsi="Calibri" w:cs="Arial"/>
                <w:bCs/>
              </w:rPr>
              <w:t>Ensure there are quality records of advertised positions, interviews conducted and employee files</w:t>
            </w:r>
          </w:p>
          <w:p w14:paraId="487842D3" w14:textId="6EF499B4" w:rsidR="008A62D0" w:rsidRPr="008A62D0" w:rsidRDefault="008A62D0" w:rsidP="008676E7">
            <w:pPr>
              <w:pStyle w:val="ListParagraph"/>
              <w:numPr>
                <w:ilvl w:val="0"/>
                <w:numId w:val="38"/>
              </w:numPr>
              <w:autoSpaceDE w:val="0"/>
              <w:autoSpaceDN w:val="0"/>
              <w:adjustRightInd w:val="0"/>
              <w:spacing w:after="96"/>
              <w:jc w:val="both"/>
              <w:rPr>
                <w:rFonts w:ascii="Calibri" w:hAnsi="Calibri" w:cs="Arial"/>
                <w:bCs/>
              </w:rPr>
            </w:pPr>
            <w:r>
              <w:rPr>
                <w:rFonts w:ascii="Calibri" w:hAnsi="Calibri" w:cs="Arial"/>
                <w:bCs/>
              </w:rPr>
              <w:lastRenderedPageBreak/>
              <w:t>Ensure successful candidates have the capability to perform the role with the skills to adapt to the future needs of MHSL</w:t>
            </w:r>
          </w:p>
          <w:p w14:paraId="31C6F930" w14:textId="79912D33" w:rsidR="009B7EBF" w:rsidRDefault="00FE0F63" w:rsidP="009B7EBF">
            <w:pPr>
              <w:numPr>
                <w:ilvl w:val="0"/>
                <w:numId w:val="38"/>
              </w:numPr>
              <w:autoSpaceDE w:val="0"/>
              <w:autoSpaceDN w:val="0"/>
              <w:adjustRightInd w:val="0"/>
              <w:spacing w:after="96"/>
              <w:jc w:val="both"/>
              <w:rPr>
                <w:rFonts w:ascii="Calibri" w:hAnsi="Calibri" w:cs="Arial"/>
              </w:rPr>
            </w:pPr>
            <w:r>
              <w:rPr>
                <w:rFonts w:ascii="Calibri" w:hAnsi="Calibri" w:cs="Arial"/>
              </w:rPr>
              <w:t>Perform</w:t>
            </w:r>
            <w:r w:rsidR="009B7EBF">
              <w:rPr>
                <w:rFonts w:ascii="Calibri" w:hAnsi="Calibri" w:cs="Arial"/>
              </w:rPr>
              <w:t xml:space="preserve"> the following duties:</w:t>
            </w:r>
          </w:p>
          <w:p w14:paraId="07149D6F" w14:textId="03F18D9B" w:rsidR="009B7EBF" w:rsidRDefault="009B7EBF" w:rsidP="00FE0F63">
            <w:pPr>
              <w:pStyle w:val="ListParagraph"/>
              <w:numPr>
                <w:ilvl w:val="0"/>
                <w:numId w:val="41"/>
              </w:numPr>
              <w:autoSpaceDE w:val="0"/>
              <w:autoSpaceDN w:val="0"/>
              <w:adjustRightInd w:val="0"/>
              <w:spacing w:after="96"/>
              <w:jc w:val="both"/>
              <w:rPr>
                <w:rFonts w:ascii="Calibri" w:hAnsi="Calibri" w:cs="Arial"/>
              </w:rPr>
            </w:pPr>
            <w:r>
              <w:rPr>
                <w:rFonts w:ascii="Calibri" w:hAnsi="Calibri" w:cs="Arial"/>
              </w:rPr>
              <w:t>Recruitment advertisements</w:t>
            </w:r>
          </w:p>
          <w:p w14:paraId="64D236D1" w14:textId="660A6642" w:rsidR="009B7EBF" w:rsidRDefault="009B7EBF" w:rsidP="00FE0F63">
            <w:pPr>
              <w:pStyle w:val="ListParagraph"/>
              <w:numPr>
                <w:ilvl w:val="0"/>
                <w:numId w:val="41"/>
              </w:numPr>
              <w:autoSpaceDE w:val="0"/>
              <w:autoSpaceDN w:val="0"/>
              <w:adjustRightInd w:val="0"/>
              <w:spacing w:after="96"/>
              <w:jc w:val="both"/>
              <w:rPr>
                <w:rFonts w:ascii="Calibri" w:hAnsi="Calibri" w:cs="Arial"/>
              </w:rPr>
            </w:pPr>
            <w:r>
              <w:rPr>
                <w:rFonts w:ascii="Calibri" w:hAnsi="Calibri" w:cs="Arial"/>
              </w:rPr>
              <w:t>Employment Application packs</w:t>
            </w:r>
          </w:p>
          <w:p w14:paraId="3801DEEC" w14:textId="6471DB72" w:rsidR="009B7EBF" w:rsidRDefault="009B7EBF" w:rsidP="00FE0F63">
            <w:pPr>
              <w:pStyle w:val="ListParagraph"/>
              <w:numPr>
                <w:ilvl w:val="0"/>
                <w:numId w:val="41"/>
              </w:numPr>
              <w:autoSpaceDE w:val="0"/>
              <w:autoSpaceDN w:val="0"/>
              <w:adjustRightInd w:val="0"/>
              <w:spacing w:after="96"/>
              <w:jc w:val="both"/>
              <w:rPr>
                <w:rFonts w:ascii="Calibri" w:hAnsi="Calibri" w:cs="Arial"/>
              </w:rPr>
            </w:pPr>
            <w:r>
              <w:rPr>
                <w:rFonts w:ascii="Calibri" w:hAnsi="Calibri" w:cs="Arial"/>
              </w:rPr>
              <w:t>Allied health information packs</w:t>
            </w:r>
          </w:p>
          <w:p w14:paraId="7EFC81C5" w14:textId="41C35275" w:rsidR="009B7EBF" w:rsidRDefault="009B7EBF" w:rsidP="00FE0F63">
            <w:pPr>
              <w:pStyle w:val="ListParagraph"/>
              <w:numPr>
                <w:ilvl w:val="0"/>
                <w:numId w:val="41"/>
              </w:numPr>
              <w:autoSpaceDE w:val="0"/>
              <w:autoSpaceDN w:val="0"/>
              <w:adjustRightInd w:val="0"/>
              <w:spacing w:after="96"/>
              <w:jc w:val="both"/>
              <w:rPr>
                <w:rFonts w:ascii="Calibri" w:hAnsi="Calibri" w:cs="Arial"/>
              </w:rPr>
            </w:pPr>
            <w:r>
              <w:rPr>
                <w:rFonts w:ascii="Calibri" w:hAnsi="Calibri" w:cs="Arial"/>
              </w:rPr>
              <w:t>Preparation of correspondence, P</w:t>
            </w:r>
            <w:r w:rsidR="00FE0F63">
              <w:rPr>
                <w:rFonts w:ascii="Calibri" w:hAnsi="Calibri" w:cs="Arial"/>
              </w:rPr>
              <w:t xml:space="preserve">osition </w:t>
            </w:r>
            <w:r>
              <w:rPr>
                <w:rFonts w:ascii="Calibri" w:hAnsi="Calibri" w:cs="Arial"/>
              </w:rPr>
              <w:t>D</w:t>
            </w:r>
            <w:r w:rsidR="00FE0F63">
              <w:rPr>
                <w:rFonts w:ascii="Calibri" w:hAnsi="Calibri" w:cs="Arial"/>
              </w:rPr>
              <w:t>escription’s &amp;</w:t>
            </w:r>
            <w:r>
              <w:rPr>
                <w:rFonts w:ascii="Calibri" w:hAnsi="Calibri" w:cs="Arial"/>
              </w:rPr>
              <w:t xml:space="preserve"> Employment </w:t>
            </w:r>
            <w:r w:rsidR="00FE0F63">
              <w:rPr>
                <w:rFonts w:ascii="Calibri" w:hAnsi="Calibri" w:cs="Arial"/>
              </w:rPr>
              <w:t>C</w:t>
            </w:r>
            <w:r>
              <w:rPr>
                <w:rFonts w:ascii="Calibri" w:hAnsi="Calibri" w:cs="Arial"/>
              </w:rPr>
              <w:t>ontracts</w:t>
            </w:r>
          </w:p>
          <w:p w14:paraId="70BECDE8" w14:textId="4211AED6" w:rsidR="009B7EBF" w:rsidRDefault="009B7EBF" w:rsidP="00FE0F63">
            <w:pPr>
              <w:pStyle w:val="ListParagraph"/>
              <w:numPr>
                <w:ilvl w:val="0"/>
                <w:numId w:val="41"/>
              </w:numPr>
              <w:autoSpaceDE w:val="0"/>
              <w:autoSpaceDN w:val="0"/>
              <w:adjustRightInd w:val="0"/>
              <w:spacing w:after="96"/>
              <w:jc w:val="both"/>
              <w:rPr>
                <w:rFonts w:ascii="Calibri" w:hAnsi="Calibri" w:cs="Arial"/>
              </w:rPr>
            </w:pPr>
            <w:r>
              <w:rPr>
                <w:rFonts w:ascii="Calibri" w:hAnsi="Calibri" w:cs="Arial"/>
              </w:rPr>
              <w:t>Maintenance of personnel files</w:t>
            </w:r>
          </w:p>
          <w:p w14:paraId="3B6D2182" w14:textId="5F96CC58" w:rsidR="009B7EBF" w:rsidRDefault="00163B34" w:rsidP="00FE0F63">
            <w:pPr>
              <w:pStyle w:val="ListParagraph"/>
              <w:numPr>
                <w:ilvl w:val="0"/>
                <w:numId w:val="41"/>
              </w:numPr>
              <w:autoSpaceDE w:val="0"/>
              <w:autoSpaceDN w:val="0"/>
              <w:adjustRightInd w:val="0"/>
              <w:spacing w:after="96"/>
              <w:jc w:val="both"/>
              <w:rPr>
                <w:rFonts w:ascii="Calibri" w:hAnsi="Calibri" w:cs="Arial"/>
              </w:rPr>
            </w:pPr>
            <w:r>
              <w:rPr>
                <w:rFonts w:ascii="Calibri" w:hAnsi="Calibri" w:cs="Arial"/>
              </w:rPr>
              <w:t>Assist in c</w:t>
            </w:r>
            <w:r w:rsidR="009B7EBF">
              <w:rPr>
                <w:rFonts w:ascii="Calibri" w:hAnsi="Calibri" w:cs="Arial"/>
              </w:rPr>
              <w:t>oordinating staff training and development</w:t>
            </w:r>
          </w:p>
          <w:p w14:paraId="0248C422" w14:textId="38B9915E" w:rsidR="00887490" w:rsidRPr="008A62D0" w:rsidRDefault="00887490" w:rsidP="009B7EBF">
            <w:pPr>
              <w:pStyle w:val="ListParagraph"/>
              <w:numPr>
                <w:ilvl w:val="0"/>
                <w:numId w:val="38"/>
              </w:numPr>
              <w:autoSpaceDE w:val="0"/>
              <w:autoSpaceDN w:val="0"/>
              <w:adjustRightInd w:val="0"/>
              <w:spacing w:after="96"/>
              <w:jc w:val="both"/>
              <w:rPr>
                <w:rFonts w:ascii="Calibri" w:hAnsi="Calibri" w:cs="Arial"/>
                <w:b/>
              </w:rPr>
            </w:pPr>
            <w:r>
              <w:rPr>
                <w:rFonts w:ascii="Calibri" w:hAnsi="Calibri" w:cs="Arial"/>
              </w:rPr>
              <w:t>Ensure all HR administration tasks are completed in a timely manner</w:t>
            </w:r>
          </w:p>
          <w:p w14:paraId="420A8A1B" w14:textId="6B62BB1E" w:rsidR="008A62D0" w:rsidRPr="0082673F" w:rsidRDefault="00163B34" w:rsidP="009B7EBF">
            <w:pPr>
              <w:pStyle w:val="ListParagraph"/>
              <w:numPr>
                <w:ilvl w:val="0"/>
                <w:numId w:val="38"/>
              </w:numPr>
              <w:autoSpaceDE w:val="0"/>
              <w:autoSpaceDN w:val="0"/>
              <w:adjustRightInd w:val="0"/>
              <w:spacing w:after="96"/>
              <w:jc w:val="both"/>
              <w:rPr>
                <w:rFonts w:ascii="Calibri" w:hAnsi="Calibri" w:cs="Arial"/>
                <w:bCs/>
              </w:rPr>
            </w:pPr>
            <w:r>
              <w:rPr>
                <w:rFonts w:ascii="Calibri" w:hAnsi="Calibri" w:cs="Arial"/>
                <w:bCs/>
              </w:rPr>
              <w:t>Assist in the coordination of the Annual</w:t>
            </w:r>
            <w:r w:rsidR="008A62D0" w:rsidRPr="0082673F">
              <w:rPr>
                <w:rFonts w:ascii="Calibri" w:hAnsi="Calibri" w:cs="Arial"/>
                <w:bCs/>
              </w:rPr>
              <w:t xml:space="preserve"> performance reviews and support supervisors and employees</w:t>
            </w:r>
          </w:p>
          <w:p w14:paraId="000D2334" w14:textId="4119415E" w:rsidR="008A62D0" w:rsidRPr="0082673F" w:rsidRDefault="00163B34" w:rsidP="009B7EBF">
            <w:pPr>
              <w:pStyle w:val="ListParagraph"/>
              <w:numPr>
                <w:ilvl w:val="0"/>
                <w:numId w:val="38"/>
              </w:numPr>
              <w:autoSpaceDE w:val="0"/>
              <w:autoSpaceDN w:val="0"/>
              <w:adjustRightInd w:val="0"/>
              <w:spacing w:after="96"/>
              <w:jc w:val="both"/>
              <w:rPr>
                <w:rFonts w:ascii="Calibri" w:hAnsi="Calibri" w:cs="Arial"/>
                <w:bCs/>
              </w:rPr>
            </w:pPr>
            <w:r>
              <w:rPr>
                <w:rFonts w:ascii="Calibri" w:hAnsi="Calibri" w:cs="Arial"/>
                <w:bCs/>
              </w:rPr>
              <w:t>Assist in</w:t>
            </w:r>
            <w:r w:rsidR="008A62D0" w:rsidRPr="0082673F">
              <w:rPr>
                <w:rFonts w:ascii="Calibri" w:hAnsi="Calibri" w:cs="Arial"/>
                <w:bCs/>
              </w:rPr>
              <w:t xml:space="preserve"> the </w:t>
            </w:r>
            <w:r w:rsidR="009A77B1">
              <w:rPr>
                <w:rFonts w:ascii="Calibri" w:hAnsi="Calibri" w:cs="Arial"/>
                <w:bCs/>
              </w:rPr>
              <w:t>e</w:t>
            </w:r>
            <w:r w:rsidR="008A62D0" w:rsidRPr="0082673F">
              <w:rPr>
                <w:rFonts w:ascii="Calibri" w:hAnsi="Calibri" w:cs="Arial"/>
                <w:bCs/>
              </w:rPr>
              <w:t xml:space="preserve">xit interview process to ensure exit interviews and questionnaires are carried out, data captured and </w:t>
            </w:r>
            <w:r w:rsidR="0082673F" w:rsidRPr="0082673F">
              <w:rPr>
                <w:rFonts w:ascii="Calibri" w:hAnsi="Calibri" w:cs="Arial"/>
                <w:bCs/>
              </w:rPr>
              <w:t>analysed</w:t>
            </w:r>
            <w:r w:rsidR="009A77B1">
              <w:rPr>
                <w:rFonts w:ascii="Calibri" w:hAnsi="Calibri" w:cs="Arial"/>
                <w:bCs/>
              </w:rPr>
              <w:t xml:space="preserve"> and reported on as required</w:t>
            </w:r>
          </w:p>
          <w:p w14:paraId="2BC4C256" w14:textId="2177BECF" w:rsidR="0082673F" w:rsidRPr="0082673F" w:rsidRDefault="0082673F" w:rsidP="009B7EBF">
            <w:pPr>
              <w:pStyle w:val="ListParagraph"/>
              <w:numPr>
                <w:ilvl w:val="0"/>
                <w:numId w:val="38"/>
              </w:numPr>
              <w:autoSpaceDE w:val="0"/>
              <w:autoSpaceDN w:val="0"/>
              <w:adjustRightInd w:val="0"/>
              <w:spacing w:after="96"/>
              <w:jc w:val="both"/>
              <w:rPr>
                <w:rFonts w:ascii="Calibri" w:hAnsi="Calibri" w:cs="Arial"/>
                <w:bCs/>
              </w:rPr>
            </w:pPr>
            <w:r w:rsidRPr="0082673F">
              <w:rPr>
                <w:rFonts w:ascii="Calibri" w:hAnsi="Calibri" w:cs="Arial"/>
                <w:bCs/>
              </w:rPr>
              <w:t>Support the ongoing development of a professional and outcome focused workforce and culture with improved performance.</w:t>
            </w:r>
          </w:p>
          <w:p w14:paraId="57C3E25E" w14:textId="33DC3C5E" w:rsidR="00887490" w:rsidRPr="009A77B1" w:rsidRDefault="009B7EBF" w:rsidP="009A77B1">
            <w:pPr>
              <w:pStyle w:val="ListParagraph"/>
              <w:numPr>
                <w:ilvl w:val="0"/>
                <w:numId w:val="38"/>
              </w:numPr>
              <w:autoSpaceDE w:val="0"/>
              <w:autoSpaceDN w:val="0"/>
              <w:adjustRightInd w:val="0"/>
              <w:spacing w:after="96"/>
              <w:jc w:val="both"/>
              <w:rPr>
                <w:rFonts w:ascii="Calibri" w:hAnsi="Calibri" w:cs="Arial"/>
                <w:bCs/>
              </w:rPr>
            </w:pPr>
            <w:r w:rsidRPr="009A77B1">
              <w:rPr>
                <w:rFonts w:ascii="Calibri" w:hAnsi="Calibri" w:cs="Arial"/>
                <w:bCs/>
              </w:rPr>
              <w:t xml:space="preserve">Provide ad hoc assistance to </w:t>
            </w:r>
            <w:r w:rsidR="00163B34">
              <w:rPr>
                <w:rFonts w:ascii="Calibri" w:hAnsi="Calibri" w:cs="Arial"/>
                <w:bCs/>
              </w:rPr>
              <w:t>Administration</w:t>
            </w:r>
            <w:r w:rsidRPr="009A77B1">
              <w:rPr>
                <w:rFonts w:ascii="Calibri" w:hAnsi="Calibri" w:cs="Arial"/>
                <w:bCs/>
              </w:rPr>
              <w:t xml:space="preserve"> Team as required</w:t>
            </w:r>
          </w:p>
          <w:p w14:paraId="2559D657" w14:textId="77777777" w:rsidR="00887490" w:rsidRPr="00A823AF" w:rsidRDefault="00887490" w:rsidP="00380ED4">
            <w:pPr>
              <w:autoSpaceDE w:val="0"/>
              <w:autoSpaceDN w:val="0"/>
              <w:adjustRightInd w:val="0"/>
              <w:spacing w:after="96"/>
              <w:jc w:val="both"/>
              <w:rPr>
                <w:rFonts w:ascii="Calibri" w:hAnsi="Calibri" w:cs="Arial"/>
              </w:rPr>
            </w:pPr>
          </w:p>
        </w:tc>
        <w:tc>
          <w:tcPr>
            <w:tcW w:w="4110" w:type="dxa"/>
            <w:gridSpan w:val="2"/>
          </w:tcPr>
          <w:p w14:paraId="10D01D9F" w14:textId="77777777" w:rsidR="00887490" w:rsidRPr="001201DA" w:rsidRDefault="00887490" w:rsidP="008778AB">
            <w:pPr>
              <w:pStyle w:val="Default"/>
              <w:rPr>
                <w:rFonts w:ascii="Calibri" w:hAnsi="Calibri"/>
                <w:color w:val="FF0000"/>
                <w:sz w:val="22"/>
                <w:szCs w:val="22"/>
              </w:rPr>
            </w:pPr>
          </w:p>
          <w:p w14:paraId="20584CC4" w14:textId="77777777" w:rsidR="00FE0F63" w:rsidRDefault="00FE0F63" w:rsidP="002D391E">
            <w:pPr>
              <w:jc w:val="both"/>
              <w:rPr>
                <w:rFonts w:ascii="Calibri" w:hAnsi="Calibri" w:cs="Arial"/>
                <w:b/>
                <w:i/>
              </w:rPr>
            </w:pPr>
          </w:p>
          <w:p w14:paraId="1B0D1EB4" w14:textId="77777777" w:rsidR="00887490" w:rsidRPr="002D391E" w:rsidRDefault="00887490" w:rsidP="002D391E">
            <w:pPr>
              <w:jc w:val="both"/>
              <w:rPr>
                <w:rFonts w:ascii="Calibri" w:hAnsi="Calibri" w:cs="Arial"/>
                <w:b/>
                <w:i/>
              </w:rPr>
            </w:pPr>
            <w:r w:rsidRPr="002D391E">
              <w:rPr>
                <w:rFonts w:ascii="Calibri" w:hAnsi="Calibri" w:cs="Arial"/>
                <w:b/>
                <w:i/>
              </w:rPr>
              <w:t>All MHSL policies and procedures are adhered to at all times</w:t>
            </w:r>
          </w:p>
          <w:p w14:paraId="615F8CDF" w14:textId="77777777" w:rsidR="00887490" w:rsidRPr="002D391E" w:rsidRDefault="00887490" w:rsidP="002D391E">
            <w:pPr>
              <w:jc w:val="both"/>
              <w:rPr>
                <w:rFonts w:ascii="Calibri" w:hAnsi="Calibri" w:cs="Arial"/>
                <w:b/>
                <w:i/>
              </w:rPr>
            </w:pPr>
          </w:p>
          <w:p w14:paraId="7139C703" w14:textId="77777777" w:rsidR="00FE0F63" w:rsidRDefault="00FE0F63" w:rsidP="002D391E">
            <w:pPr>
              <w:jc w:val="both"/>
              <w:rPr>
                <w:rFonts w:ascii="Calibri" w:hAnsi="Calibri" w:cs="Arial"/>
                <w:b/>
                <w:i/>
              </w:rPr>
            </w:pPr>
            <w:r>
              <w:rPr>
                <w:rFonts w:ascii="Calibri" w:hAnsi="Calibri" w:cs="Arial"/>
                <w:b/>
                <w:i/>
              </w:rPr>
              <w:t>Employee files are complete and up to date at all times</w:t>
            </w:r>
          </w:p>
          <w:p w14:paraId="71A35F9D" w14:textId="77777777" w:rsidR="00FE0F63" w:rsidRDefault="00FE0F63" w:rsidP="002D391E">
            <w:pPr>
              <w:jc w:val="both"/>
              <w:rPr>
                <w:rFonts w:ascii="Calibri" w:hAnsi="Calibri" w:cs="Arial"/>
                <w:b/>
                <w:i/>
              </w:rPr>
            </w:pPr>
          </w:p>
          <w:p w14:paraId="1456B392" w14:textId="01A12AAB" w:rsidR="00887490" w:rsidRDefault="00FE0F63" w:rsidP="002D391E">
            <w:pPr>
              <w:jc w:val="both"/>
              <w:rPr>
                <w:rFonts w:ascii="Calibri" w:hAnsi="Calibri" w:cs="Arial"/>
                <w:b/>
                <w:i/>
              </w:rPr>
            </w:pPr>
            <w:r>
              <w:rPr>
                <w:rFonts w:ascii="Calibri" w:hAnsi="Calibri" w:cs="Arial"/>
                <w:b/>
                <w:i/>
              </w:rPr>
              <w:t>100% of inductions completed for all new staff</w:t>
            </w:r>
          </w:p>
          <w:p w14:paraId="1EEE8245" w14:textId="77777777" w:rsidR="00FE0F63" w:rsidRDefault="00FE0F63" w:rsidP="002D391E">
            <w:pPr>
              <w:jc w:val="both"/>
              <w:rPr>
                <w:rFonts w:ascii="Calibri" w:hAnsi="Calibri" w:cs="Arial"/>
                <w:b/>
                <w:i/>
              </w:rPr>
            </w:pPr>
          </w:p>
          <w:p w14:paraId="3ACA4AB7" w14:textId="7DA11775" w:rsidR="00FE0F63" w:rsidRDefault="00FE0F63" w:rsidP="002D391E">
            <w:pPr>
              <w:jc w:val="both"/>
              <w:rPr>
                <w:rFonts w:ascii="Calibri" w:hAnsi="Calibri" w:cs="Arial"/>
                <w:b/>
                <w:i/>
              </w:rPr>
            </w:pPr>
            <w:r>
              <w:rPr>
                <w:rFonts w:ascii="Calibri" w:hAnsi="Calibri" w:cs="Arial"/>
                <w:b/>
                <w:i/>
              </w:rPr>
              <w:t>All vacant positions are recruited to in a timely manner</w:t>
            </w:r>
          </w:p>
          <w:p w14:paraId="5D33B1C4" w14:textId="77777777" w:rsidR="00887490" w:rsidRDefault="00887490" w:rsidP="002D391E">
            <w:pPr>
              <w:jc w:val="both"/>
              <w:rPr>
                <w:rFonts w:ascii="Calibri" w:hAnsi="Calibri" w:cs="Arial"/>
                <w:b/>
                <w:i/>
              </w:rPr>
            </w:pPr>
          </w:p>
          <w:p w14:paraId="2337A238" w14:textId="77777777" w:rsidR="00887490" w:rsidRPr="002D391E" w:rsidRDefault="00887490" w:rsidP="002D391E">
            <w:pPr>
              <w:jc w:val="both"/>
              <w:rPr>
                <w:rFonts w:ascii="Calibri" w:hAnsi="Calibri" w:cs="Arial"/>
                <w:b/>
                <w:i/>
              </w:rPr>
            </w:pPr>
          </w:p>
          <w:p w14:paraId="2856F50B" w14:textId="77777777" w:rsidR="00887490" w:rsidRPr="002D391E" w:rsidRDefault="00887490" w:rsidP="002D391E">
            <w:pPr>
              <w:jc w:val="both"/>
              <w:rPr>
                <w:rFonts w:ascii="Calibri" w:hAnsi="Calibri" w:cs="Arial"/>
                <w:b/>
                <w:i/>
                <w:color w:val="FF0000"/>
              </w:rPr>
            </w:pPr>
          </w:p>
          <w:p w14:paraId="2B037167" w14:textId="77777777" w:rsidR="00887490" w:rsidRDefault="00887490" w:rsidP="00FF5F92">
            <w:pPr>
              <w:rPr>
                <w:b/>
                <w:i/>
              </w:rPr>
            </w:pPr>
          </w:p>
          <w:p w14:paraId="1D26F857" w14:textId="77777777" w:rsidR="00887490" w:rsidRPr="00BF2F15" w:rsidRDefault="00887490" w:rsidP="004F6C19">
            <w:pPr>
              <w:spacing w:line="288" w:lineRule="auto"/>
              <w:rPr>
                <w:rFonts w:ascii="Calibri" w:hAnsi="Calibri" w:cs="Arial"/>
                <w:b/>
                <w:i/>
              </w:rPr>
            </w:pPr>
          </w:p>
        </w:tc>
      </w:tr>
      <w:tr w:rsidR="00887490" w:rsidRPr="001201DA" w14:paraId="10248492" w14:textId="77777777" w:rsidTr="007E413B">
        <w:tc>
          <w:tcPr>
            <w:tcW w:w="5240" w:type="dxa"/>
          </w:tcPr>
          <w:p w14:paraId="3E223E0E" w14:textId="3F08419F" w:rsidR="00887490" w:rsidRDefault="00887490" w:rsidP="00FF5F92">
            <w:pPr>
              <w:autoSpaceDE w:val="0"/>
              <w:autoSpaceDN w:val="0"/>
              <w:adjustRightInd w:val="0"/>
              <w:spacing w:after="96"/>
              <w:jc w:val="both"/>
              <w:rPr>
                <w:rFonts w:ascii="Calibri" w:hAnsi="Calibri" w:cs="Arial"/>
                <w:b/>
              </w:rPr>
            </w:pPr>
            <w:r>
              <w:rPr>
                <w:rFonts w:ascii="Calibri" w:hAnsi="Calibri" w:cs="Arial"/>
                <w:b/>
              </w:rPr>
              <w:lastRenderedPageBreak/>
              <w:t>Administration</w:t>
            </w:r>
          </w:p>
          <w:p w14:paraId="67594965" w14:textId="43F68259" w:rsidR="00887490" w:rsidRPr="00166875" w:rsidRDefault="00887490" w:rsidP="00166875">
            <w:pPr>
              <w:pStyle w:val="ListParagraph"/>
              <w:numPr>
                <w:ilvl w:val="0"/>
                <w:numId w:val="36"/>
              </w:numPr>
              <w:autoSpaceDE w:val="0"/>
              <w:autoSpaceDN w:val="0"/>
              <w:adjustRightInd w:val="0"/>
              <w:spacing w:after="96"/>
              <w:jc w:val="both"/>
              <w:rPr>
                <w:rFonts w:ascii="Calibri" w:hAnsi="Calibri" w:cs="Arial"/>
                <w:b/>
              </w:rPr>
            </w:pPr>
            <w:r>
              <w:rPr>
                <w:rFonts w:ascii="Calibri" w:hAnsi="Calibri" w:cs="Arial"/>
              </w:rPr>
              <w:t>Prepare documents and presentations as required including scanning, photocopying, printing and binding</w:t>
            </w:r>
          </w:p>
          <w:p w14:paraId="67618C78" w14:textId="62F35B69" w:rsidR="00887490" w:rsidRPr="00166875" w:rsidRDefault="00887490" w:rsidP="00A823AF">
            <w:pPr>
              <w:pStyle w:val="ListParagraph"/>
              <w:numPr>
                <w:ilvl w:val="0"/>
                <w:numId w:val="36"/>
              </w:numPr>
              <w:autoSpaceDE w:val="0"/>
              <w:autoSpaceDN w:val="0"/>
              <w:adjustRightInd w:val="0"/>
              <w:spacing w:after="96"/>
              <w:jc w:val="both"/>
              <w:rPr>
                <w:rFonts w:ascii="Calibri" w:hAnsi="Calibri" w:cs="Arial"/>
                <w:b/>
              </w:rPr>
            </w:pPr>
            <w:r>
              <w:rPr>
                <w:rFonts w:ascii="Calibri" w:hAnsi="Calibri" w:cs="Arial"/>
              </w:rPr>
              <w:t>Keep up to date with all award changes</w:t>
            </w:r>
          </w:p>
          <w:p w14:paraId="017E5404" w14:textId="05508CE0" w:rsidR="00FE0F63" w:rsidRPr="00FE0F63" w:rsidRDefault="00FE0F63" w:rsidP="00163B34">
            <w:pPr>
              <w:pStyle w:val="ListParagraph"/>
              <w:autoSpaceDE w:val="0"/>
              <w:autoSpaceDN w:val="0"/>
              <w:adjustRightInd w:val="0"/>
              <w:spacing w:after="96"/>
              <w:jc w:val="both"/>
              <w:rPr>
                <w:rFonts w:ascii="Calibri" w:hAnsi="Calibri" w:cs="Arial"/>
                <w:bCs/>
              </w:rPr>
            </w:pPr>
          </w:p>
        </w:tc>
        <w:tc>
          <w:tcPr>
            <w:tcW w:w="4110" w:type="dxa"/>
            <w:gridSpan w:val="2"/>
          </w:tcPr>
          <w:p w14:paraId="2456BD33" w14:textId="77777777" w:rsidR="00887490" w:rsidRDefault="00887490" w:rsidP="008778AB">
            <w:pPr>
              <w:pStyle w:val="Default"/>
              <w:rPr>
                <w:rFonts w:ascii="Calibri" w:hAnsi="Calibri"/>
                <w:color w:val="FF0000"/>
                <w:sz w:val="22"/>
                <w:szCs w:val="22"/>
              </w:rPr>
            </w:pPr>
          </w:p>
          <w:p w14:paraId="2EA50CB1" w14:textId="77777777" w:rsidR="00887490" w:rsidRDefault="00887490" w:rsidP="008778AB">
            <w:pPr>
              <w:pStyle w:val="Default"/>
              <w:rPr>
                <w:rFonts w:ascii="Calibri" w:hAnsi="Calibri"/>
                <w:b/>
                <w:i/>
                <w:color w:val="auto"/>
                <w:sz w:val="22"/>
                <w:szCs w:val="22"/>
              </w:rPr>
            </w:pPr>
            <w:r>
              <w:rPr>
                <w:rFonts w:ascii="Calibri" w:hAnsi="Calibri"/>
                <w:b/>
                <w:i/>
                <w:color w:val="auto"/>
                <w:sz w:val="22"/>
                <w:szCs w:val="22"/>
              </w:rPr>
              <w:t>Superior customer service on a consistent basis with no registered complaints</w:t>
            </w:r>
          </w:p>
          <w:p w14:paraId="0CE4C0DD" w14:textId="77777777" w:rsidR="00887490" w:rsidRDefault="00887490" w:rsidP="008778AB">
            <w:pPr>
              <w:pStyle w:val="Default"/>
              <w:rPr>
                <w:rFonts w:ascii="Calibri" w:hAnsi="Calibri"/>
                <w:b/>
                <w:i/>
                <w:color w:val="auto"/>
                <w:sz w:val="22"/>
                <w:szCs w:val="22"/>
              </w:rPr>
            </w:pPr>
          </w:p>
          <w:p w14:paraId="332E3E9B" w14:textId="0776188B" w:rsidR="00887490" w:rsidRPr="00FC5880" w:rsidRDefault="00887490" w:rsidP="00163B34">
            <w:pPr>
              <w:pStyle w:val="Default"/>
              <w:rPr>
                <w:b/>
                <w:i/>
              </w:rPr>
            </w:pPr>
            <w:r>
              <w:rPr>
                <w:rFonts w:ascii="Calibri" w:hAnsi="Calibri"/>
                <w:b/>
                <w:i/>
                <w:color w:val="auto"/>
                <w:sz w:val="22"/>
                <w:szCs w:val="22"/>
              </w:rPr>
              <w:t>Accurately completes paperwork and assigned duties in a timely manner</w:t>
            </w:r>
          </w:p>
        </w:tc>
      </w:tr>
      <w:tr w:rsidR="00961223" w:rsidRPr="001201DA" w14:paraId="240AF1CC" w14:textId="77777777" w:rsidTr="00C17538">
        <w:tc>
          <w:tcPr>
            <w:tcW w:w="9350" w:type="dxa"/>
            <w:gridSpan w:val="3"/>
            <w:shd w:val="clear" w:color="auto" w:fill="C4BC96" w:themeFill="background2" w:themeFillShade="BF"/>
          </w:tcPr>
          <w:p w14:paraId="696D600E" w14:textId="77777777" w:rsidR="00961223" w:rsidRPr="001201DA" w:rsidRDefault="00EA452D" w:rsidP="008778AB">
            <w:pPr>
              <w:rPr>
                <w:rFonts w:ascii="Calibri" w:hAnsi="Calibri" w:cs="Arial"/>
                <w:b/>
              </w:rPr>
            </w:pPr>
            <w:r w:rsidRPr="001201DA">
              <w:rPr>
                <w:rFonts w:ascii="Calibri" w:hAnsi="Calibri" w:cs="Arial"/>
                <w:b/>
              </w:rPr>
              <w:t>General Duties</w:t>
            </w:r>
          </w:p>
        </w:tc>
      </w:tr>
      <w:tr w:rsidR="00961223" w:rsidRPr="001201DA" w14:paraId="10633F30" w14:textId="77777777" w:rsidTr="00C17538">
        <w:tc>
          <w:tcPr>
            <w:tcW w:w="9097" w:type="dxa"/>
            <w:gridSpan w:val="2"/>
            <w:tcBorders>
              <w:right w:val="nil"/>
            </w:tcBorders>
          </w:tcPr>
          <w:p w14:paraId="52EAEA7D" w14:textId="77777777" w:rsidR="006C5560" w:rsidRPr="006C5560" w:rsidRDefault="006C5560" w:rsidP="006C5560">
            <w:pPr>
              <w:pStyle w:val="ListParagraph"/>
              <w:jc w:val="both"/>
              <w:rPr>
                <w:rFonts w:ascii="Calibri" w:hAnsi="Calibri" w:cs="Arial"/>
                <w:b/>
              </w:rPr>
            </w:pPr>
          </w:p>
          <w:p w14:paraId="19328CE9" w14:textId="77777777" w:rsidR="00EA452D" w:rsidRPr="001201DA" w:rsidRDefault="00EA452D" w:rsidP="00EA452D">
            <w:pPr>
              <w:pStyle w:val="ListParagraph"/>
              <w:numPr>
                <w:ilvl w:val="0"/>
                <w:numId w:val="10"/>
              </w:numPr>
              <w:jc w:val="both"/>
              <w:rPr>
                <w:rFonts w:ascii="Calibri" w:hAnsi="Calibri" w:cs="Arial"/>
                <w:b/>
              </w:rPr>
            </w:pPr>
            <w:r w:rsidRPr="001201DA">
              <w:rPr>
                <w:rFonts w:ascii="Calibri" w:hAnsi="Calibri" w:cs="Arial"/>
              </w:rPr>
              <w:t>Maintain a friendly and approachable attitude towards clients and staff</w:t>
            </w:r>
          </w:p>
          <w:p w14:paraId="435495C5" w14:textId="77777777" w:rsidR="00EA452D" w:rsidRPr="001201DA" w:rsidRDefault="00EA452D" w:rsidP="00EA452D">
            <w:pPr>
              <w:pStyle w:val="ListParagraph"/>
              <w:numPr>
                <w:ilvl w:val="0"/>
                <w:numId w:val="10"/>
              </w:numPr>
              <w:jc w:val="both"/>
              <w:rPr>
                <w:rFonts w:ascii="Calibri" w:hAnsi="Calibri" w:cs="Arial"/>
                <w:b/>
              </w:rPr>
            </w:pPr>
            <w:r w:rsidRPr="001201DA">
              <w:rPr>
                <w:rFonts w:ascii="Calibri" w:hAnsi="Calibri" w:cs="Arial"/>
              </w:rPr>
              <w:t>Develop and maintain effective relationships with other Aboriginal medical services in the region, key external stakeholders and service providers</w:t>
            </w:r>
          </w:p>
          <w:p w14:paraId="1F027937" w14:textId="77777777" w:rsidR="00EA452D" w:rsidRPr="001201DA" w:rsidRDefault="00EA452D" w:rsidP="00EA452D">
            <w:pPr>
              <w:pStyle w:val="ListParagraph"/>
              <w:numPr>
                <w:ilvl w:val="0"/>
                <w:numId w:val="10"/>
              </w:numPr>
              <w:jc w:val="both"/>
              <w:rPr>
                <w:rFonts w:ascii="Calibri" w:hAnsi="Calibri" w:cs="Arial"/>
                <w:b/>
              </w:rPr>
            </w:pPr>
            <w:r w:rsidRPr="001201DA">
              <w:rPr>
                <w:rFonts w:ascii="Calibri" w:hAnsi="Calibri" w:cs="Arial"/>
              </w:rPr>
              <w:t>Maintain clean and professional appearance</w:t>
            </w:r>
          </w:p>
          <w:p w14:paraId="3CF0F3DE" w14:textId="77777777" w:rsidR="00EA452D" w:rsidRPr="001201DA" w:rsidRDefault="00EA452D" w:rsidP="00EA452D">
            <w:pPr>
              <w:pStyle w:val="ListParagraph"/>
              <w:numPr>
                <w:ilvl w:val="0"/>
                <w:numId w:val="10"/>
              </w:numPr>
              <w:jc w:val="both"/>
              <w:rPr>
                <w:rFonts w:ascii="Calibri" w:hAnsi="Calibri" w:cs="Arial"/>
                <w:b/>
              </w:rPr>
            </w:pPr>
            <w:r w:rsidRPr="001201DA">
              <w:rPr>
                <w:rFonts w:ascii="Calibri" w:hAnsi="Calibri" w:cs="Arial"/>
              </w:rPr>
              <w:t>Respect all equipment and property and use with care to avoid unnecessary damage</w:t>
            </w:r>
          </w:p>
          <w:p w14:paraId="02C87108" w14:textId="77777777" w:rsidR="00EA452D" w:rsidRPr="001201DA" w:rsidRDefault="00EA452D" w:rsidP="00EA452D">
            <w:pPr>
              <w:pStyle w:val="ListParagraph"/>
              <w:numPr>
                <w:ilvl w:val="0"/>
                <w:numId w:val="10"/>
              </w:numPr>
              <w:jc w:val="both"/>
              <w:rPr>
                <w:rFonts w:ascii="Calibri" w:hAnsi="Calibri" w:cs="Arial"/>
                <w:b/>
              </w:rPr>
            </w:pPr>
            <w:r w:rsidRPr="001201DA">
              <w:rPr>
                <w:rFonts w:ascii="Calibri" w:hAnsi="Calibri" w:cs="Arial"/>
              </w:rPr>
              <w:t>Attend meetings, internal and external training to further develop and maintain skills, as required</w:t>
            </w:r>
          </w:p>
          <w:p w14:paraId="5EA4EA2A" w14:textId="77777777" w:rsidR="00EA452D" w:rsidRPr="001201DA" w:rsidRDefault="00EA452D" w:rsidP="00EA452D">
            <w:pPr>
              <w:pStyle w:val="ListParagraph"/>
              <w:numPr>
                <w:ilvl w:val="0"/>
                <w:numId w:val="10"/>
              </w:numPr>
              <w:jc w:val="both"/>
              <w:rPr>
                <w:rFonts w:ascii="Calibri" w:hAnsi="Calibri" w:cs="Arial"/>
                <w:b/>
              </w:rPr>
            </w:pPr>
            <w:r w:rsidRPr="001201DA">
              <w:rPr>
                <w:rFonts w:ascii="Calibri" w:hAnsi="Calibri" w:cs="Arial"/>
              </w:rPr>
              <w:t>Develop and maintain good working relationships with colleagues and cli</w:t>
            </w:r>
            <w:r w:rsidR="003358F6" w:rsidRPr="001201DA">
              <w:rPr>
                <w:rFonts w:ascii="Calibri" w:hAnsi="Calibri" w:cs="Arial"/>
              </w:rPr>
              <w:t>ents to achieve a strong team philosophy within the organisation</w:t>
            </w:r>
          </w:p>
          <w:p w14:paraId="77B8382E"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t>Work collaboratively to exceed client expectations</w:t>
            </w:r>
          </w:p>
          <w:p w14:paraId="71503545"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t>Keep work areas tidy and clean</w:t>
            </w:r>
          </w:p>
          <w:p w14:paraId="2D187BF3"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t>Participate in community events (weekends and after hours) when required</w:t>
            </w:r>
          </w:p>
          <w:p w14:paraId="1F57D1B3"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lastRenderedPageBreak/>
              <w:t>Support health promotion programs and the planning, implementation and evaluation of group activities</w:t>
            </w:r>
          </w:p>
          <w:p w14:paraId="07149141"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t>Contribute as required to maintenance of AGPAL and ISO:9001 accreditation status and reaccreditation process, where required</w:t>
            </w:r>
          </w:p>
          <w:p w14:paraId="3B151A32"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t>Other ad hoc duties, as required</w:t>
            </w:r>
          </w:p>
          <w:p w14:paraId="339AB0C1" w14:textId="77777777" w:rsidR="003358F6" w:rsidRPr="001201DA" w:rsidRDefault="003358F6" w:rsidP="00EA452D">
            <w:pPr>
              <w:pStyle w:val="ListParagraph"/>
              <w:numPr>
                <w:ilvl w:val="0"/>
                <w:numId w:val="10"/>
              </w:numPr>
              <w:jc w:val="both"/>
              <w:rPr>
                <w:rFonts w:ascii="Calibri" w:hAnsi="Calibri" w:cs="Arial"/>
                <w:b/>
              </w:rPr>
            </w:pPr>
            <w:r w:rsidRPr="001201DA">
              <w:rPr>
                <w:rFonts w:ascii="Calibri" w:hAnsi="Calibri" w:cs="Arial"/>
              </w:rPr>
              <w:t>Undertake the responsibilities of the position adhering:</w:t>
            </w:r>
          </w:p>
          <w:p w14:paraId="507BA59E" w14:textId="77777777" w:rsidR="003358F6" w:rsidRPr="001201DA" w:rsidRDefault="003358F6" w:rsidP="003358F6">
            <w:pPr>
              <w:pStyle w:val="ListParagraph"/>
              <w:numPr>
                <w:ilvl w:val="0"/>
                <w:numId w:val="11"/>
              </w:numPr>
              <w:jc w:val="both"/>
              <w:rPr>
                <w:rFonts w:ascii="Calibri" w:hAnsi="Calibri" w:cs="Arial"/>
                <w:b/>
              </w:rPr>
            </w:pPr>
            <w:r w:rsidRPr="001201DA">
              <w:rPr>
                <w:rFonts w:ascii="Calibri" w:hAnsi="Calibri" w:cs="Arial"/>
                <w:b/>
              </w:rPr>
              <w:t>Equal opportunity and anti-discrimination legislation and requirements</w:t>
            </w:r>
          </w:p>
          <w:p w14:paraId="328D7F82" w14:textId="77777777" w:rsidR="003358F6" w:rsidRPr="001201DA" w:rsidRDefault="003358F6" w:rsidP="003358F6">
            <w:pPr>
              <w:pStyle w:val="ListParagraph"/>
              <w:numPr>
                <w:ilvl w:val="0"/>
                <w:numId w:val="11"/>
              </w:numPr>
              <w:jc w:val="both"/>
              <w:rPr>
                <w:rFonts w:ascii="Calibri" w:hAnsi="Calibri" w:cs="Arial"/>
                <w:b/>
              </w:rPr>
            </w:pPr>
            <w:r w:rsidRPr="001201DA">
              <w:rPr>
                <w:rFonts w:ascii="Calibri" w:hAnsi="Calibri" w:cs="Arial"/>
                <w:b/>
              </w:rPr>
              <w:t>Workplace Health and Safety (WHS) legislation and requirements</w:t>
            </w:r>
          </w:p>
          <w:p w14:paraId="79616149" w14:textId="77777777" w:rsidR="003358F6" w:rsidRPr="001201DA" w:rsidRDefault="003358F6" w:rsidP="003358F6">
            <w:pPr>
              <w:pStyle w:val="ListParagraph"/>
              <w:numPr>
                <w:ilvl w:val="0"/>
                <w:numId w:val="11"/>
              </w:numPr>
              <w:jc w:val="both"/>
              <w:rPr>
                <w:rFonts w:ascii="Calibri" w:hAnsi="Calibri" w:cs="Arial"/>
                <w:b/>
              </w:rPr>
            </w:pPr>
            <w:r w:rsidRPr="001201DA">
              <w:rPr>
                <w:rFonts w:ascii="Calibri" w:hAnsi="Calibri" w:cs="Arial"/>
                <w:b/>
              </w:rPr>
              <w:t>Legal requirements</w:t>
            </w:r>
          </w:p>
          <w:p w14:paraId="27DE1D2A" w14:textId="77777777" w:rsidR="003358F6" w:rsidRPr="001201DA" w:rsidRDefault="003358F6" w:rsidP="003358F6">
            <w:pPr>
              <w:pStyle w:val="ListParagraph"/>
              <w:numPr>
                <w:ilvl w:val="0"/>
                <w:numId w:val="11"/>
              </w:numPr>
              <w:jc w:val="both"/>
              <w:rPr>
                <w:rFonts w:ascii="Calibri" w:hAnsi="Calibri" w:cs="Arial"/>
                <w:b/>
              </w:rPr>
            </w:pPr>
            <w:r w:rsidRPr="001201DA">
              <w:rPr>
                <w:rFonts w:ascii="Calibri" w:hAnsi="Calibri" w:cs="Arial"/>
                <w:b/>
              </w:rPr>
              <w:t>Confidentiality agreement and client confidentiality</w:t>
            </w:r>
          </w:p>
          <w:p w14:paraId="0F11A09D" w14:textId="77777777" w:rsidR="00CF4B3F" w:rsidRPr="001201DA" w:rsidRDefault="003358F6" w:rsidP="002D391E">
            <w:pPr>
              <w:pStyle w:val="ListParagraph"/>
              <w:numPr>
                <w:ilvl w:val="0"/>
                <w:numId w:val="11"/>
              </w:numPr>
              <w:jc w:val="both"/>
              <w:rPr>
                <w:rFonts w:ascii="Calibri" w:hAnsi="Calibri" w:cs="Arial"/>
                <w:b/>
              </w:rPr>
            </w:pPr>
            <w:r w:rsidRPr="002D391E">
              <w:rPr>
                <w:rFonts w:ascii="Calibri" w:hAnsi="Calibri" w:cs="Arial"/>
                <w:b/>
              </w:rPr>
              <w:t>Code of conduct</w:t>
            </w:r>
          </w:p>
        </w:tc>
        <w:tc>
          <w:tcPr>
            <w:tcW w:w="253" w:type="dxa"/>
            <w:tcBorders>
              <w:left w:val="nil"/>
            </w:tcBorders>
          </w:tcPr>
          <w:p w14:paraId="324B5E09" w14:textId="77777777" w:rsidR="00471A09" w:rsidRPr="001201DA" w:rsidRDefault="00471A09" w:rsidP="00EA452D">
            <w:pPr>
              <w:pStyle w:val="ListParagraph"/>
              <w:jc w:val="both"/>
              <w:rPr>
                <w:rFonts w:ascii="Calibri" w:hAnsi="Calibri" w:cs="Arial"/>
              </w:rPr>
            </w:pPr>
          </w:p>
        </w:tc>
      </w:tr>
      <w:tr w:rsidR="00961223" w:rsidRPr="001201DA" w14:paraId="095811B1" w14:textId="77777777" w:rsidTr="00C17538">
        <w:tc>
          <w:tcPr>
            <w:tcW w:w="9350" w:type="dxa"/>
            <w:gridSpan w:val="3"/>
            <w:shd w:val="clear" w:color="auto" w:fill="C4BC96" w:themeFill="background2" w:themeFillShade="BF"/>
          </w:tcPr>
          <w:p w14:paraId="4A7BC597" w14:textId="77777777" w:rsidR="00961223" w:rsidRPr="00CF4B3F" w:rsidRDefault="00CF4B3F" w:rsidP="003358F6">
            <w:pPr>
              <w:rPr>
                <w:rFonts w:ascii="Calibri" w:hAnsi="Calibri" w:cs="Arial"/>
                <w:b/>
              </w:rPr>
            </w:pPr>
            <w:r>
              <w:rPr>
                <w:rFonts w:ascii="Calibri" w:hAnsi="Calibri" w:cs="Arial"/>
                <w:b/>
              </w:rPr>
              <w:t xml:space="preserve">Conditions of Employment </w:t>
            </w:r>
          </w:p>
        </w:tc>
      </w:tr>
      <w:tr w:rsidR="00CF4B3F" w:rsidRPr="001201DA" w14:paraId="102A1605" w14:textId="77777777" w:rsidTr="00CF4B3F">
        <w:tc>
          <w:tcPr>
            <w:tcW w:w="9350" w:type="dxa"/>
            <w:gridSpan w:val="3"/>
            <w:shd w:val="clear" w:color="auto" w:fill="auto"/>
          </w:tcPr>
          <w:p w14:paraId="71AA5AF0" w14:textId="77777777" w:rsidR="00163B34" w:rsidRPr="00163B34" w:rsidRDefault="00163B34" w:rsidP="00163B34">
            <w:pPr>
              <w:tabs>
                <w:tab w:val="left" w:pos="3430"/>
              </w:tabs>
              <w:spacing w:after="120"/>
              <w:jc w:val="both"/>
              <w:rPr>
                <w:rFonts w:ascii="Calibri" w:eastAsia="Calibri" w:hAnsi="Calibri" w:cs="Times New Roman"/>
                <w:lang w:val="en-AU"/>
              </w:rPr>
            </w:pPr>
            <w:r w:rsidRPr="00163B34">
              <w:rPr>
                <w:rFonts w:ascii="Calibri" w:eastAsia="Calibri" w:hAnsi="Calibri" w:cs="Times New Roman"/>
                <w:lang w:val="en-AU"/>
              </w:rPr>
              <w:t>Employment is conditional upon the following:</w:t>
            </w:r>
          </w:p>
          <w:p w14:paraId="2F6FB022"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Vaccination or confirmed non-susceptibility to Vaccine Preventable Diseases (VPDs) during employment, including measles, mumps, Rubella (MMR), Varicella (chicken pox), Pertussis (whooping cough) and Covid-19.</w:t>
            </w:r>
          </w:p>
          <w:p w14:paraId="6AC4E76F"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Vaccination or confirmed non-susceptibility to Hepatitis B. (Proof of vaccination or non-susceptibility is required for all employees who have direct contact with patients or who, in the course of their work, may be exposed to blood/bodily fluids or contaminated sharps)</w:t>
            </w:r>
          </w:p>
          <w:p w14:paraId="1EEF7A6C"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 xml:space="preserve">Current </w:t>
            </w:r>
            <w:proofErr w:type="spellStart"/>
            <w:r w:rsidRPr="00163B34">
              <w:rPr>
                <w:rFonts w:ascii="Calibri" w:eastAsia="Calibri" w:hAnsi="Calibri" w:cs="Times New Roman"/>
              </w:rPr>
              <w:t>Qld</w:t>
            </w:r>
            <w:proofErr w:type="spellEnd"/>
            <w:r w:rsidRPr="00163B34">
              <w:rPr>
                <w:rFonts w:ascii="Calibri" w:eastAsia="Calibri" w:hAnsi="Calibri" w:cs="Times New Roman"/>
              </w:rPr>
              <w:t xml:space="preserve"> drivers licence </w:t>
            </w:r>
          </w:p>
          <w:p w14:paraId="643846B1"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Proof of qualifications and current registration (where appropriate) claimed in a job application must be provided prior to commencement of employment.</w:t>
            </w:r>
          </w:p>
          <w:p w14:paraId="5DFCDCC0"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A current Criminal History Check (AFP) to be provided before commencement of employment</w:t>
            </w:r>
          </w:p>
          <w:p w14:paraId="48AD9388"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Ability and willingness to travel to, and work at all Mamu Health Service Limited’s work location and service area when required.</w:t>
            </w:r>
          </w:p>
          <w:p w14:paraId="4601A3D2"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Current First Aid Certificate or ability to obtain</w:t>
            </w:r>
          </w:p>
          <w:p w14:paraId="47F679D8" w14:textId="77777777" w:rsidR="00163B34" w:rsidRPr="00163B34" w:rsidRDefault="00163B34" w:rsidP="00163B34">
            <w:pPr>
              <w:numPr>
                <w:ilvl w:val="0"/>
                <w:numId w:val="42"/>
              </w:numPr>
              <w:tabs>
                <w:tab w:val="left" w:pos="3430"/>
              </w:tabs>
              <w:spacing w:after="120"/>
              <w:contextualSpacing/>
              <w:jc w:val="both"/>
              <w:rPr>
                <w:rFonts w:ascii="Calibri" w:eastAsia="Calibri" w:hAnsi="Calibri" w:cs="Times New Roman"/>
              </w:rPr>
            </w:pPr>
            <w:r w:rsidRPr="00163B34">
              <w:rPr>
                <w:rFonts w:ascii="Calibri" w:eastAsia="Calibri" w:hAnsi="Calibri" w:cs="Times New Roman"/>
              </w:rPr>
              <w:t>Advanced Life Support and Cardiopulmonary resuscitation (CPR) certificate, or evidence of training.</w:t>
            </w:r>
          </w:p>
          <w:p w14:paraId="5434FF11" w14:textId="77777777" w:rsidR="006C5560" w:rsidRPr="00163B34" w:rsidRDefault="006C5560" w:rsidP="00163B34">
            <w:pPr>
              <w:autoSpaceDE w:val="0"/>
              <w:autoSpaceDN w:val="0"/>
              <w:adjustRightInd w:val="0"/>
              <w:jc w:val="both"/>
              <w:rPr>
                <w:rFonts w:ascii="Calibri" w:hAnsi="Calibri" w:cs="Arial"/>
                <w:b/>
              </w:rPr>
            </w:pPr>
          </w:p>
        </w:tc>
      </w:tr>
      <w:tr w:rsidR="00CF4B3F" w:rsidRPr="001201DA" w14:paraId="1A33C8FC" w14:textId="77777777" w:rsidTr="00C17538">
        <w:tc>
          <w:tcPr>
            <w:tcW w:w="9350" w:type="dxa"/>
            <w:gridSpan w:val="3"/>
            <w:shd w:val="clear" w:color="auto" w:fill="C4BC96" w:themeFill="background2" w:themeFillShade="BF"/>
          </w:tcPr>
          <w:p w14:paraId="399B69BA" w14:textId="77777777" w:rsidR="00CF4B3F" w:rsidRPr="001201DA" w:rsidRDefault="00CF4B3F" w:rsidP="003358F6">
            <w:pPr>
              <w:rPr>
                <w:rFonts w:ascii="Calibri" w:hAnsi="Calibri" w:cs="Arial"/>
                <w:b/>
              </w:rPr>
            </w:pPr>
            <w:r w:rsidRPr="001201DA">
              <w:rPr>
                <w:rFonts w:ascii="Calibri" w:hAnsi="Calibri" w:cs="Arial"/>
                <w:b/>
              </w:rPr>
              <w:t>Qualifications &amp; Experience</w:t>
            </w:r>
          </w:p>
        </w:tc>
      </w:tr>
      <w:tr w:rsidR="003358F6" w:rsidRPr="001201DA" w14:paraId="738717F9" w14:textId="77777777" w:rsidTr="00C17538">
        <w:trPr>
          <w:trHeight w:val="826"/>
        </w:trPr>
        <w:tc>
          <w:tcPr>
            <w:tcW w:w="9350" w:type="dxa"/>
            <w:gridSpan w:val="3"/>
          </w:tcPr>
          <w:p w14:paraId="4B8F1336" w14:textId="77777777" w:rsidR="009A77B1" w:rsidRPr="009A77B1" w:rsidRDefault="009A77B1" w:rsidP="009A77B1">
            <w:pPr>
              <w:autoSpaceDE w:val="0"/>
              <w:autoSpaceDN w:val="0"/>
              <w:adjustRightInd w:val="0"/>
              <w:rPr>
                <w:rFonts w:ascii="Calibri" w:hAnsi="Calibri" w:cs="Calibri"/>
                <w:color w:val="000000"/>
              </w:rPr>
            </w:pPr>
          </w:p>
          <w:p w14:paraId="4FB218CE" w14:textId="0EC265C6" w:rsidR="00BA7E9E" w:rsidRDefault="002F1D34" w:rsidP="006C5560">
            <w:pPr>
              <w:pStyle w:val="ListParagraph"/>
              <w:numPr>
                <w:ilvl w:val="0"/>
                <w:numId w:val="37"/>
              </w:numPr>
              <w:autoSpaceDE w:val="0"/>
              <w:autoSpaceDN w:val="0"/>
              <w:adjustRightInd w:val="0"/>
              <w:rPr>
                <w:rFonts w:ascii="Calibri" w:hAnsi="Calibri" w:cs="Calibri"/>
                <w:color w:val="000000"/>
              </w:rPr>
            </w:pPr>
            <w:r>
              <w:rPr>
                <w:rFonts w:ascii="Calibri" w:hAnsi="Calibri" w:cs="Calibri"/>
                <w:color w:val="000000"/>
              </w:rPr>
              <w:t>Minimum Certific</w:t>
            </w:r>
            <w:r w:rsidR="00166875">
              <w:rPr>
                <w:rFonts w:ascii="Calibri" w:hAnsi="Calibri" w:cs="Calibri"/>
                <w:color w:val="000000"/>
              </w:rPr>
              <w:t>ate III in Business Administration</w:t>
            </w:r>
          </w:p>
          <w:p w14:paraId="7E6E6595" w14:textId="72658F24" w:rsidR="002F1D34" w:rsidRDefault="009A77B1" w:rsidP="006C5560">
            <w:pPr>
              <w:pStyle w:val="ListParagraph"/>
              <w:numPr>
                <w:ilvl w:val="0"/>
                <w:numId w:val="37"/>
              </w:numPr>
              <w:autoSpaceDE w:val="0"/>
              <w:autoSpaceDN w:val="0"/>
              <w:adjustRightInd w:val="0"/>
              <w:rPr>
                <w:rFonts w:ascii="Calibri" w:hAnsi="Calibri" w:cs="Calibri"/>
                <w:color w:val="000000"/>
              </w:rPr>
            </w:pPr>
            <w:r>
              <w:rPr>
                <w:rFonts w:ascii="Calibri" w:hAnsi="Calibri" w:cs="Calibri"/>
                <w:color w:val="000000"/>
              </w:rPr>
              <w:t>Previous</w:t>
            </w:r>
            <w:r w:rsidR="008A62D0">
              <w:rPr>
                <w:rFonts w:ascii="Calibri" w:hAnsi="Calibri" w:cs="Calibri"/>
                <w:color w:val="000000"/>
              </w:rPr>
              <w:t xml:space="preserve"> HR experience an advantage</w:t>
            </w:r>
          </w:p>
          <w:p w14:paraId="6C3C01A8" w14:textId="4E834465" w:rsidR="00EA6631" w:rsidRPr="00BA7E9E" w:rsidRDefault="008A62D0" w:rsidP="00CF4B3F">
            <w:pPr>
              <w:pStyle w:val="ListParagraph"/>
              <w:numPr>
                <w:ilvl w:val="0"/>
                <w:numId w:val="19"/>
              </w:numPr>
              <w:autoSpaceDE w:val="0"/>
              <w:autoSpaceDN w:val="0"/>
              <w:adjustRightInd w:val="0"/>
              <w:rPr>
                <w:rFonts w:ascii="Calibri" w:hAnsi="Calibri" w:cs="Calibri"/>
                <w:color w:val="000000"/>
              </w:rPr>
            </w:pPr>
            <w:r>
              <w:rPr>
                <w:rFonts w:ascii="Calibri" w:hAnsi="Calibri" w:cs="Calibri"/>
                <w:color w:val="000000"/>
              </w:rPr>
              <w:t>High level of</w:t>
            </w:r>
            <w:r w:rsidR="00EA6631">
              <w:rPr>
                <w:rFonts w:ascii="Calibri" w:hAnsi="Calibri" w:cs="Calibri"/>
                <w:color w:val="000000"/>
              </w:rPr>
              <w:t xml:space="preserve"> communication and report writing skills</w:t>
            </w:r>
          </w:p>
          <w:p w14:paraId="55188609" w14:textId="4601051F" w:rsidR="00CF4B3F" w:rsidRPr="000F2CCC" w:rsidRDefault="00CF4B3F" w:rsidP="008A62D0">
            <w:pPr>
              <w:pStyle w:val="ListParagraph"/>
              <w:autoSpaceDE w:val="0"/>
              <w:autoSpaceDN w:val="0"/>
              <w:adjustRightInd w:val="0"/>
              <w:rPr>
                <w:rFonts w:ascii="Calibri" w:hAnsi="Calibri" w:cs="Calibri"/>
                <w:b/>
                <w:color w:val="000000"/>
              </w:rPr>
            </w:pPr>
          </w:p>
          <w:p w14:paraId="28DAF8CA" w14:textId="77777777" w:rsidR="009A77B1" w:rsidRPr="009A77B1" w:rsidRDefault="009A77B1" w:rsidP="009A77B1">
            <w:pPr>
              <w:autoSpaceDE w:val="0"/>
              <w:autoSpaceDN w:val="0"/>
              <w:adjustRightInd w:val="0"/>
              <w:rPr>
                <w:rFonts w:ascii="Calibri" w:hAnsi="Calibri" w:cs="Arial"/>
                <w:sz w:val="16"/>
                <w:szCs w:val="16"/>
              </w:rPr>
            </w:pPr>
          </w:p>
        </w:tc>
      </w:tr>
      <w:tr w:rsidR="00635C49" w:rsidRPr="001201DA" w14:paraId="0E98814D" w14:textId="77777777" w:rsidTr="00C17538">
        <w:tc>
          <w:tcPr>
            <w:tcW w:w="9350" w:type="dxa"/>
            <w:gridSpan w:val="3"/>
            <w:shd w:val="clear" w:color="auto" w:fill="C4BC96" w:themeFill="background2" w:themeFillShade="BF"/>
          </w:tcPr>
          <w:p w14:paraId="20AFAD4F" w14:textId="7AD7B1A7" w:rsidR="00635C49" w:rsidRPr="001201DA" w:rsidRDefault="00032C5F">
            <w:pPr>
              <w:rPr>
                <w:rFonts w:ascii="Calibri" w:hAnsi="Calibri"/>
                <w:b/>
              </w:rPr>
            </w:pPr>
            <w:r>
              <w:rPr>
                <w:rFonts w:ascii="Calibri" w:hAnsi="Calibri"/>
                <w:b/>
              </w:rPr>
              <w:t>Selection Criteria</w:t>
            </w:r>
          </w:p>
        </w:tc>
      </w:tr>
      <w:tr w:rsidR="00635C49" w:rsidRPr="001201DA" w14:paraId="3193AEC3" w14:textId="77777777" w:rsidTr="00261A94">
        <w:trPr>
          <w:trHeight w:val="3393"/>
        </w:trPr>
        <w:tc>
          <w:tcPr>
            <w:tcW w:w="9350" w:type="dxa"/>
            <w:gridSpan w:val="3"/>
            <w:shd w:val="clear" w:color="auto" w:fill="FFFFFF" w:themeFill="background1"/>
          </w:tcPr>
          <w:p w14:paraId="7987D0BB" w14:textId="77777777" w:rsidR="009A77B1" w:rsidRDefault="009A77B1" w:rsidP="009A77B1">
            <w:pPr>
              <w:pStyle w:val="ListParagraph"/>
              <w:spacing w:line="276" w:lineRule="auto"/>
              <w:jc w:val="both"/>
              <w:rPr>
                <w:rFonts w:ascii="Calibri" w:hAnsi="Calibri"/>
              </w:rPr>
            </w:pPr>
          </w:p>
          <w:p w14:paraId="0BA51309" w14:textId="62A2A9D2" w:rsidR="00635C49" w:rsidRDefault="008A62D0" w:rsidP="006C5560">
            <w:pPr>
              <w:pStyle w:val="ListParagraph"/>
              <w:numPr>
                <w:ilvl w:val="0"/>
                <w:numId w:val="37"/>
              </w:numPr>
              <w:spacing w:line="276" w:lineRule="auto"/>
              <w:jc w:val="both"/>
              <w:rPr>
                <w:rFonts w:ascii="Calibri" w:hAnsi="Calibri"/>
              </w:rPr>
            </w:pPr>
            <w:r>
              <w:rPr>
                <w:rFonts w:ascii="Calibri" w:hAnsi="Calibri"/>
              </w:rPr>
              <w:t>High level</w:t>
            </w:r>
            <w:r w:rsidR="00A63B85">
              <w:rPr>
                <w:rFonts w:ascii="Calibri" w:hAnsi="Calibri"/>
              </w:rPr>
              <w:t xml:space="preserve"> skills in managing time, setting priorities, and planning and organizing own work to achieve specific tasks and set objectives efficiently and effectively within set timeframe</w:t>
            </w:r>
          </w:p>
          <w:p w14:paraId="56D7EC40" w14:textId="2A5F4180" w:rsidR="00A63B85" w:rsidRDefault="008A62D0" w:rsidP="00A63B85">
            <w:pPr>
              <w:pStyle w:val="ListParagraph"/>
              <w:numPr>
                <w:ilvl w:val="0"/>
                <w:numId w:val="19"/>
              </w:numPr>
              <w:spacing w:line="276" w:lineRule="auto"/>
              <w:jc w:val="both"/>
              <w:rPr>
                <w:rFonts w:ascii="Calibri" w:hAnsi="Calibri"/>
              </w:rPr>
            </w:pPr>
            <w:r>
              <w:rPr>
                <w:rFonts w:ascii="Calibri" w:hAnsi="Calibri"/>
              </w:rPr>
              <w:t xml:space="preserve">Good </w:t>
            </w:r>
            <w:r w:rsidR="00A63B85">
              <w:rPr>
                <w:rFonts w:ascii="Calibri" w:hAnsi="Calibri"/>
              </w:rPr>
              <w:t>computer skills including proficiency with Word, Excel and Outlook</w:t>
            </w:r>
          </w:p>
          <w:p w14:paraId="775693C5" w14:textId="127783D8" w:rsidR="00A63B85" w:rsidRPr="008A62D0" w:rsidRDefault="00A63B85" w:rsidP="008A62D0">
            <w:pPr>
              <w:pStyle w:val="ListParagraph"/>
              <w:numPr>
                <w:ilvl w:val="0"/>
                <w:numId w:val="19"/>
              </w:numPr>
              <w:spacing w:line="276" w:lineRule="auto"/>
              <w:jc w:val="both"/>
              <w:rPr>
                <w:rFonts w:ascii="Calibri" w:hAnsi="Calibri"/>
              </w:rPr>
            </w:pPr>
            <w:r>
              <w:rPr>
                <w:rFonts w:ascii="Calibri" w:hAnsi="Calibri"/>
              </w:rPr>
              <w:t>Accuracy and attention to detail</w:t>
            </w:r>
          </w:p>
          <w:p w14:paraId="4F6FE20E"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Displays high standard of customer service</w:t>
            </w:r>
          </w:p>
          <w:p w14:paraId="124005BC" w14:textId="7283BC46" w:rsidR="00A63B85" w:rsidRDefault="00A63B85" w:rsidP="00A63B85">
            <w:pPr>
              <w:pStyle w:val="ListParagraph"/>
              <w:numPr>
                <w:ilvl w:val="0"/>
                <w:numId w:val="19"/>
              </w:numPr>
              <w:spacing w:line="276" w:lineRule="auto"/>
              <w:jc w:val="both"/>
              <w:rPr>
                <w:rFonts w:ascii="Calibri" w:hAnsi="Calibri"/>
              </w:rPr>
            </w:pPr>
            <w:r>
              <w:rPr>
                <w:rFonts w:ascii="Calibri" w:hAnsi="Calibri"/>
              </w:rPr>
              <w:t xml:space="preserve">Ability to </w:t>
            </w:r>
            <w:r w:rsidR="008A62D0">
              <w:rPr>
                <w:rFonts w:ascii="Calibri" w:hAnsi="Calibri"/>
              </w:rPr>
              <w:t>travel</w:t>
            </w:r>
            <w:r>
              <w:rPr>
                <w:rFonts w:ascii="Calibri" w:hAnsi="Calibri"/>
              </w:rPr>
              <w:t xml:space="preserve"> in any location within Mamu Health Service Limited’s service area when required</w:t>
            </w:r>
          </w:p>
          <w:p w14:paraId="3D28BE2F"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Ability to comprehensively understand and abide by Mamu Health Service Limited’s policies and procedures</w:t>
            </w:r>
          </w:p>
          <w:p w14:paraId="5F14F673"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Ability to achieve and adhere to deadlines</w:t>
            </w:r>
          </w:p>
          <w:p w14:paraId="423F90C3"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lastRenderedPageBreak/>
              <w:t>Well presented, enthusiastic, positive attitude, strong work ethic, and willingness to learn</w:t>
            </w:r>
          </w:p>
          <w:p w14:paraId="1BA173C4"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Excellent interpersonal and communication skills with demonstrated ability to effectively communicate with Aboriginal and Torres Strait Islander and non-Aboriginal and Torres Strait Islander people</w:t>
            </w:r>
          </w:p>
          <w:p w14:paraId="1BE2E166"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Ability to communicate tactfully and courteously with clients and the public</w:t>
            </w:r>
          </w:p>
          <w:p w14:paraId="69EDCC8F"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 xml:space="preserve">A flexible approach to work with willingness and the ability to demonstrate initiative and accept responsibility </w:t>
            </w:r>
          </w:p>
          <w:p w14:paraId="62CD873A" w14:textId="77777777" w:rsidR="00A63B85" w:rsidRDefault="00A63B85" w:rsidP="00A63B85">
            <w:pPr>
              <w:pStyle w:val="ListParagraph"/>
              <w:numPr>
                <w:ilvl w:val="0"/>
                <w:numId w:val="19"/>
              </w:numPr>
              <w:spacing w:line="276" w:lineRule="auto"/>
              <w:jc w:val="both"/>
              <w:rPr>
                <w:rFonts w:ascii="Calibri" w:hAnsi="Calibri"/>
              </w:rPr>
            </w:pPr>
            <w:r>
              <w:rPr>
                <w:rFonts w:ascii="Calibri" w:hAnsi="Calibri"/>
              </w:rPr>
              <w:t>Exceptional teamwork skills and the ability to work with minimal/no supervision</w:t>
            </w:r>
          </w:p>
          <w:p w14:paraId="4901DDA0" w14:textId="77777777" w:rsidR="00F811AC" w:rsidRPr="009A77B1" w:rsidRDefault="00A63B85" w:rsidP="002D391E">
            <w:pPr>
              <w:pStyle w:val="ListParagraph"/>
              <w:numPr>
                <w:ilvl w:val="0"/>
                <w:numId w:val="19"/>
              </w:numPr>
              <w:spacing w:line="276" w:lineRule="auto"/>
              <w:jc w:val="both"/>
              <w:rPr>
                <w:rFonts w:ascii="Calibri" w:hAnsi="Calibri"/>
              </w:rPr>
            </w:pPr>
            <w:r>
              <w:rPr>
                <w:rFonts w:ascii="Calibri" w:hAnsi="Calibri"/>
              </w:rPr>
              <w:t xml:space="preserve">Ability to follow directions  </w:t>
            </w:r>
          </w:p>
          <w:p w14:paraId="01C9B0E3" w14:textId="77777777" w:rsidR="009A77B1" w:rsidRPr="006C5560" w:rsidRDefault="009A77B1" w:rsidP="009A77B1">
            <w:pPr>
              <w:pStyle w:val="ListParagraph"/>
              <w:spacing w:line="276" w:lineRule="auto"/>
              <w:jc w:val="both"/>
              <w:rPr>
                <w:rFonts w:ascii="Calibri" w:hAnsi="Calibri"/>
                <w:sz w:val="16"/>
                <w:szCs w:val="16"/>
              </w:rPr>
            </w:pPr>
          </w:p>
        </w:tc>
      </w:tr>
    </w:tbl>
    <w:p w14:paraId="09A42E76" w14:textId="77777777" w:rsidR="00635C49" w:rsidRPr="006C5560" w:rsidRDefault="00635C49">
      <w:pPr>
        <w:rPr>
          <w:rFonts w:ascii="Calibri" w:hAnsi="Calibri"/>
          <w:sz w:val="6"/>
          <w:szCs w:val="6"/>
        </w:rPr>
      </w:pPr>
    </w:p>
    <w:tbl>
      <w:tblPr>
        <w:tblStyle w:val="TableGrid"/>
        <w:tblW w:w="0" w:type="auto"/>
        <w:tblLook w:val="04A0" w:firstRow="1" w:lastRow="0" w:firstColumn="1" w:lastColumn="0" w:noHBand="0" w:noVBand="1"/>
      </w:tblPr>
      <w:tblGrid>
        <w:gridCol w:w="2357"/>
        <w:gridCol w:w="2326"/>
        <w:gridCol w:w="2341"/>
        <w:gridCol w:w="2326"/>
      </w:tblGrid>
      <w:tr w:rsidR="008B1153" w:rsidRPr="001201DA" w14:paraId="138D88C1" w14:textId="77777777" w:rsidTr="008B1153">
        <w:tc>
          <w:tcPr>
            <w:tcW w:w="2394" w:type="dxa"/>
            <w:shd w:val="clear" w:color="auto" w:fill="C4BC96" w:themeFill="background2" w:themeFillShade="BF"/>
          </w:tcPr>
          <w:p w14:paraId="7A971126" w14:textId="77777777" w:rsidR="008B1153" w:rsidRPr="001201DA" w:rsidRDefault="008B1153" w:rsidP="008A0937">
            <w:pPr>
              <w:jc w:val="both"/>
              <w:rPr>
                <w:rFonts w:ascii="Calibri" w:hAnsi="Calibri" w:cs="Arial"/>
                <w:b/>
              </w:rPr>
            </w:pPr>
            <w:r w:rsidRPr="001201DA">
              <w:rPr>
                <w:rFonts w:ascii="Calibri" w:hAnsi="Calibri" w:cs="Arial"/>
                <w:b/>
              </w:rPr>
              <w:t>Approved by:</w:t>
            </w:r>
          </w:p>
          <w:p w14:paraId="1079C60F" w14:textId="77777777" w:rsidR="008B1153" w:rsidRPr="001201DA" w:rsidRDefault="008B1153" w:rsidP="008A0937">
            <w:pPr>
              <w:jc w:val="both"/>
              <w:rPr>
                <w:rFonts w:ascii="Calibri" w:hAnsi="Calibri" w:cs="Arial"/>
                <w:b/>
              </w:rPr>
            </w:pPr>
          </w:p>
          <w:p w14:paraId="2AAFEC9E" w14:textId="77777777" w:rsidR="008B1153" w:rsidRPr="001201DA" w:rsidRDefault="008B1153" w:rsidP="008A0937">
            <w:pPr>
              <w:jc w:val="both"/>
              <w:rPr>
                <w:rFonts w:ascii="Calibri" w:hAnsi="Calibri" w:cs="Arial"/>
                <w:b/>
              </w:rPr>
            </w:pPr>
          </w:p>
        </w:tc>
        <w:tc>
          <w:tcPr>
            <w:tcW w:w="2394" w:type="dxa"/>
          </w:tcPr>
          <w:p w14:paraId="3A152198" w14:textId="77777777" w:rsidR="008B1153" w:rsidRPr="001201DA" w:rsidRDefault="008B1153" w:rsidP="008A0937">
            <w:pPr>
              <w:jc w:val="both"/>
              <w:rPr>
                <w:rFonts w:ascii="Calibri" w:hAnsi="Calibri" w:cs="Arial"/>
              </w:rPr>
            </w:pPr>
          </w:p>
        </w:tc>
        <w:tc>
          <w:tcPr>
            <w:tcW w:w="2394" w:type="dxa"/>
            <w:shd w:val="clear" w:color="auto" w:fill="C4BC96" w:themeFill="background2" w:themeFillShade="BF"/>
          </w:tcPr>
          <w:p w14:paraId="57B6A6E6" w14:textId="77777777" w:rsidR="008B1153" w:rsidRPr="001201DA" w:rsidRDefault="008B1153" w:rsidP="008A0937">
            <w:pPr>
              <w:jc w:val="both"/>
              <w:rPr>
                <w:rFonts w:ascii="Calibri" w:hAnsi="Calibri" w:cs="Arial"/>
                <w:b/>
              </w:rPr>
            </w:pPr>
            <w:r w:rsidRPr="001201DA">
              <w:rPr>
                <w:rFonts w:ascii="Calibri" w:hAnsi="Calibri" w:cs="Arial"/>
                <w:b/>
              </w:rPr>
              <w:t>Date:</w:t>
            </w:r>
          </w:p>
        </w:tc>
        <w:tc>
          <w:tcPr>
            <w:tcW w:w="2394" w:type="dxa"/>
          </w:tcPr>
          <w:p w14:paraId="152DA7DD" w14:textId="77777777" w:rsidR="008B1153" w:rsidRPr="001201DA" w:rsidRDefault="008B1153" w:rsidP="008A0937">
            <w:pPr>
              <w:jc w:val="both"/>
              <w:rPr>
                <w:rFonts w:ascii="Calibri" w:hAnsi="Calibri" w:cs="Arial"/>
              </w:rPr>
            </w:pPr>
          </w:p>
        </w:tc>
      </w:tr>
      <w:tr w:rsidR="008B1153" w:rsidRPr="001201DA" w14:paraId="6A7039EF" w14:textId="77777777" w:rsidTr="008B1153">
        <w:tc>
          <w:tcPr>
            <w:tcW w:w="9576" w:type="dxa"/>
            <w:gridSpan w:val="4"/>
            <w:shd w:val="clear" w:color="auto" w:fill="auto"/>
          </w:tcPr>
          <w:p w14:paraId="37C401D2" w14:textId="77777777" w:rsidR="008B1153" w:rsidRPr="006C5560" w:rsidRDefault="008B1153" w:rsidP="008A0937">
            <w:pPr>
              <w:jc w:val="both"/>
              <w:rPr>
                <w:rFonts w:ascii="Calibri" w:hAnsi="Calibri" w:cs="Arial"/>
                <w:sz w:val="16"/>
                <w:szCs w:val="16"/>
              </w:rPr>
            </w:pPr>
          </w:p>
          <w:p w14:paraId="7586A77C" w14:textId="5E7CCFE0" w:rsidR="008B1153" w:rsidRPr="001201DA" w:rsidRDefault="008B1153" w:rsidP="008A0937">
            <w:pPr>
              <w:jc w:val="both"/>
              <w:rPr>
                <w:rFonts w:ascii="Calibri" w:hAnsi="Calibri" w:cs="Arial"/>
              </w:rPr>
            </w:pPr>
            <w:r w:rsidRPr="001201DA">
              <w:rPr>
                <w:rFonts w:ascii="Calibri" w:hAnsi="Calibri" w:cs="Arial"/>
              </w:rPr>
              <w:t xml:space="preserve">I have read the above Position Description and understand and accept the role requirements for the position of </w:t>
            </w:r>
            <w:r w:rsidR="008A62D0">
              <w:rPr>
                <w:rFonts w:ascii="Calibri" w:hAnsi="Calibri" w:cs="Arial"/>
              </w:rPr>
              <w:t xml:space="preserve">Human Resource </w:t>
            </w:r>
            <w:r w:rsidR="00163B34">
              <w:rPr>
                <w:rFonts w:ascii="Calibri" w:hAnsi="Calibri" w:cs="Arial"/>
              </w:rPr>
              <w:t xml:space="preserve">Support </w:t>
            </w:r>
            <w:r w:rsidR="008A62D0">
              <w:rPr>
                <w:rFonts w:ascii="Calibri" w:hAnsi="Calibri" w:cs="Arial"/>
              </w:rPr>
              <w:t>Officer</w:t>
            </w:r>
          </w:p>
          <w:p w14:paraId="49D423DA" w14:textId="77777777" w:rsidR="008B1153" w:rsidRPr="006C5560" w:rsidRDefault="008B1153" w:rsidP="008A0937">
            <w:pPr>
              <w:jc w:val="both"/>
              <w:rPr>
                <w:rFonts w:ascii="Calibri" w:hAnsi="Calibri" w:cs="Arial"/>
                <w:sz w:val="16"/>
                <w:szCs w:val="16"/>
              </w:rPr>
            </w:pPr>
          </w:p>
        </w:tc>
      </w:tr>
      <w:tr w:rsidR="008B1153" w:rsidRPr="001201DA" w14:paraId="2B448101" w14:textId="77777777" w:rsidTr="008B1153">
        <w:tc>
          <w:tcPr>
            <w:tcW w:w="2394" w:type="dxa"/>
            <w:shd w:val="clear" w:color="auto" w:fill="C4BC96" w:themeFill="background2" w:themeFillShade="BF"/>
          </w:tcPr>
          <w:p w14:paraId="6E6B7A8F" w14:textId="77777777" w:rsidR="008B1153" w:rsidRPr="001201DA" w:rsidRDefault="008B1153" w:rsidP="008A0937">
            <w:pPr>
              <w:jc w:val="both"/>
              <w:rPr>
                <w:rFonts w:ascii="Calibri" w:hAnsi="Calibri" w:cs="Arial"/>
                <w:b/>
              </w:rPr>
            </w:pPr>
            <w:r w:rsidRPr="001201DA">
              <w:rPr>
                <w:rFonts w:ascii="Calibri" w:hAnsi="Calibri" w:cs="Arial"/>
                <w:b/>
              </w:rPr>
              <w:t>Incumbent Signature:</w:t>
            </w:r>
          </w:p>
          <w:p w14:paraId="2C49C001" w14:textId="77777777" w:rsidR="008B1153" w:rsidRPr="001201DA" w:rsidRDefault="008B1153" w:rsidP="008A0937">
            <w:pPr>
              <w:jc w:val="both"/>
              <w:rPr>
                <w:rFonts w:ascii="Calibri" w:hAnsi="Calibri" w:cs="Arial"/>
              </w:rPr>
            </w:pPr>
          </w:p>
        </w:tc>
        <w:tc>
          <w:tcPr>
            <w:tcW w:w="2394" w:type="dxa"/>
            <w:shd w:val="clear" w:color="auto" w:fill="auto"/>
          </w:tcPr>
          <w:p w14:paraId="2457AA2D" w14:textId="77777777" w:rsidR="008B1153" w:rsidRPr="001201DA" w:rsidRDefault="008B1153" w:rsidP="008A0937">
            <w:pPr>
              <w:jc w:val="both"/>
              <w:rPr>
                <w:rFonts w:ascii="Calibri" w:hAnsi="Calibri" w:cs="Arial"/>
              </w:rPr>
            </w:pPr>
          </w:p>
        </w:tc>
        <w:tc>
          <w:tcPr>
            <w:tcW w:w="2394" w:type="dxa"/>
            <w:shd w:val="clear" w:color="auto" w:fill="C4BC96" w:themeFill="background2" w:themeFillShade="BF"/>
          </w:tcPr>
          <w:p w14:paraId="52284295" w14:textId="77777777" w:rsidR="008B1153" w:rsidRPr="001201DA" w:rsidRDefault="008B1153" w:rsidP="008A0937">
            <w:pPr>
              <w:jc w:val="both"/>
              <w:rPr>
                <w:rFonts w:ascii="Calibri" w:hAnsi="Calibri" w:cs="Arial"/>
                <w:b/>
              </w:rPr>
            </w:pPr>
            <w:r w:rsidRPr="001201DA">
              <w:rPr>
                <w:rFonts w:ascii="Calibri" w:hAnsi="Calibri" w:cs="Arial"/>
                <w:b/>
              </w:rPr>
              <w:t>Date:</w:t>
            </w:r>
          </w:p>
        </w:tc>
        <w:tc>
          <w:tcPr>
            <w:tcW w:w="2394" w:type="dxa"/>
            <w:shd w:val="clear" w:color="auto" w:fill="auto"/>
          </w:tcPr>
          <w:p w14:paraId="6D8F3DD8" w14:textId="77777777" w:rsidR="008B1153" w:rsidRPr="001201DA" w:rsidRDefault="008B1153" w:rsidP="008A0937">
            <w:pPr>
              <w:jc w:val="both"/>
              <w:rPr>
                <w:rFonts w:ascii="Calibri" w:hAnsi="Calibri" w:cs="Arial"/>
              </w:rPr>
            </w:pPr>
          </w:p>
        </w:tc>
      </w:tr>
      <w:tr w:rsidR="008B1153" w:rsidRPr="001201DA" w14:paraId="2A10C66D" w14:textId="77777777" w:rsidTr="008B1153">
        <w:tc>
          <w:tcPr>
            <w:tcW w:w="9576" w:type="dxa"/>
            <w:gridSpan w:val="4"/>
            <w:shd w:val="clear" w:color="auto" w:fill="auto"/>
          </w:tcPr>
          <w:p w14:paraId="7E15CED0" w14:textId="77777777" w:rsidR="008B1153" w:rsidRPr="006C5560" w:rsidRDefault="008B1153" w:rsidP="008A0937">
            <w:pPr>
              <w:jc w:val="both"/>
              <w:rPr>
                <w:rFonts w:ascii="Calibri" w:hAnsi="Calibri" w:cs="Arial"/>
                <w:sz w:val="10"/>
                <w:szCs w:val="10"/>
              </w:rPr>
            </w:pPr>
          </w:p>
          <w:p w14:paraId="25ABFE65" w14:textId="77777777" w:rsidR="008B1153" w:rsidRDefault="008B1153" w:rsidP="008A0937">
            <w:pPr>
              <w:jc w:val="both"/>
              <w:rPr>
                <w:rFonts w:ascii="Calibri" w:hAnsi="Calibri" w:cs="Arial"/>
              </w:rPr>
            </w:pPr>
            <w:r w:rsidRPr="001201DA">
              <w:rPr>
                <w:rFonts w:ascii="Calibri" w:hAnsi="Calibri" w:cs="Arial"/>
              </w:rPr>
              <w:t>Note: The above information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524B33D8" w14:textId="77777777" w:rsidR="00F811AC" w:rsidRPr="006C5560" w:rsidRDefault="00F811AC" w:rsidP="008A0937">
            <w:pPr>
              <w:jc w:val="both"/>
              <w:rPr>
                <w:rFonts w:ascii="Calibri" w:hAnsi="Calibri" w:cs="Arial"/>
                <w:sz w:val="16"/>
                <w:szCs w:val="16"/>
              </w:rPr>
            </w:pPr>
          </w:p>
        </w:tc>
      </w:tr>
    </w:tbl>
    <w:p w14:paraId="60991F15" w14:textId="77777777" w:rsidR="00535A5F" w:rsidRPr="001201DA" w:rsidRDefault="00535A5F" w:rsidP="008A0937">
      <w:pPr>
        <w:jc w:val="both"/>
        <w:rPr>
          <w:rFonts w:ascii="Calibri" w:hAnsi="Calibri" w:cs="Arial"/>
        </w:rPr>
      </w:pPr>
    </w:p>
    <w:sectPr w:rsidR="00535A5F" w:rsidRPr="001201DA" w:rsidSect="00640716">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43A8" w14:textId="77777777" w:rsidR="00FE0F63" w:rsidRDefault="00FE0F63" w:rsidP="00B76D87">
      <w:pPr>
        <w:spacing w:after="0" w:line="240" w:lineRule="auto"/>
      </w:pPr>
      <w:r>
        <w:separator/>
      </w:r>
    </w:p>
  </w:endnote>
  <w:endnote w:type="continuationSeparator" w:id="0">
    <w:p w14:paraId="035CE6A6" w14:textId="77777777" w:rsidR="00FE0F63" w:rsidRDefault="00FE0F63" w:rsidP="00B7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tka Small">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C750" w14:textId="77777777" w:rsidR="00FE0F63" w:rsidRDefault="00FE0F63" w:rsidP="00640716">
    <w:pPr>
      <w:pStyle w:val="Footer"/>
      <w:tabs>
        <w:tab w:val="clear" w:pos="4513"/>
        <w:tab w:val="clear" w:pos="9026"/>
        <w:tab w:val="left" w:pos="8310"/>
      </w:tabs>
      <w:jc w:val="right"/>
      <w:rPr>
        <w:lang w:val="en-AU"/>
      </w:rPr>
    </w:pPr>
    <w:r>
      <w:rPr>
        <w:lang w:val="en-AU"/>
      </w:rPr>
      <w:t xml:space="preserve">                                                                            Employee page Initial________________________</w:t>
    </w:r>
  </w:p>
  <w:p w14:paraId="4C5A4365" w14:textId="77777777" w:rsidR="00FE0F63" w:rsidRPr="002E5614" w:rsidRDefault="00FE0F63" w:rsidP="00726E0B">
    <w:pPr>
      <w:pStyle w:val="Footer"/>
      <w:tabs>
        <w:tab w:val="clear" w:pos="4513"/>
        <w:tab w:val="clear" w:pos="9026"/>
        <w:tab w:val="left" w:pos="8310"/>
      </w:tabs>
      <w:rPr>
        <w:lang w:val="en-AU"/>
      </w:rPr>
    </w:pPr>
    <w:r>
      <w:rPr>
        <w:lang w:val="en-AU"/>
      </w:rPr>
      <w:t xml:space="preserve">                                                             Mamu Health Service Limited page Initial________________________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A8CB" w14:textId="77777777" w:rsidR="00FE0F63" w:rsidRDefault="00FE0F63" w:rsidP="00B76D87">
      <w:pPr>
        <w:spacing w:after="0" w:line="240" w:lineRule="auto"/>
      </w:pPr>
      <w:r>
        <w:separator/>
      </w:r>
    </w:p>
  </w:footnote>
  <w:footnote w:type="continuationSeparator" w:id="0">
    <w:p w14:paraId="3CA209F7" w14:textId="77777777" w:rsidR="00FE0F63" w:rsidRDefault="00FE0F63" w:rsidP="00B76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F5D"/>
    <w:multiLevelType w:val="hybridMultilevel"/>
    <w:tmpl w:val="D2606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7F8E"/>
    <w:multiLevelType w:val="hybridMultilevel"/>
    <w:tmpl w:val="82C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5E1D"/>
    <w:multiLevelType w:val="hybridMultilevel"/>
    <w:tmpl w:val="A16C4E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27408"/>
    <w:multiLevelType w:val="hybridMultilevel"/>
    <w:tmpl w:val="39F6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44A91"/>
    <w:multiLevelType w:val="hybridMultilevel"/>
    <w:tmpl w:val="AC2A6C4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372796"/>
    <w:multiLevelType w:val="hybridMultilevel"/>
    <w:tmpl w:val="E3B66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423BA"/>
    <w:multiLevelType w:val="hybridMultilevel"/>
    <w:tmpl w:val="C4A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7A51446"/>
    <w:multiLevelType w:val="hybridMultilevel"/>
    <w:tmpl w:val="F1A01A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D4794"/>
    <w:multiLevelType w:val="hybridMultilevel"/>
    <w:tmpl w:val="EEC456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E52FE"/>
    <w:multiLevelType w:val="hybridMultilevel"/>
    <w:tmpl w:val="37505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820FD"/>
    <w:multiLevelType w:val="hybridMultilevel"/>
    <w:tmpl w:val="66A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24DCD"/>
    <w:multiLevelType w:val="hybridMultilevel"/>
    <w:tmpl w:val="82A6B74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036A54"/>
    <w:multiLevelType w:val="hybridMultilevel"/>
    <w:tmpl w:val="BAE22828"/>
    <w:lvl w:ilvl="0" w:tplc="D8CEF2A2">
      <w:start w:val="41"/>
      <w:numFmt w:val="bullet"/>
      <w:lvlText w:val="-"/>
      <w:lvlJc w:val="left"/>
      <w:pPr>
        <w:ind w:left="720" w:hanging="360"/>
      </w:pPr>
      <w:rPr>
        <w:rFonts w:ascii="Calibri" w:eastAsiaTheme="minorHAns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77D2C"/>
    <w:multiLevelType w:val="hybridMultilevel"/>
    <w:tmpl w:val="B41E9A1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73B27"/>
    <w:multiLevelType w:val="hybridMultilevel"/>
    <w:tmpl w:val="F3A255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52CA4"/>
    <w:multiLevelType w:val="hybridMultilevel"/>
    <w:tmpl w:val="911C50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7521A"/>
    <w:multiLevelType w:val="hybridMultilevel"/>
    <w:tmpl w:val="C97AC208"/>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16F0F88"/>
    <w:multiLevelType w:val="hybridMultilevel"/>
    <w:tmpl w:val="4B8A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A7D75"/>
    <w:multiLevelType w:val="hybridMultilevel"/>
    <w:tmpl w:val="6AD8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C623B"/>
    <w:multiLevelType w:val="hybridMultilevel"/>
    <w:tmpl w:val="618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929EB"/>
    <w:multiLevelType w:val="hybridMultilevel"/>
    <w:tmpl w:val="D70A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62950"/>
    <w:multiLevelType w:val="hybridMultilevel"/>
    <w:tmpl w:val="4DE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43E1B"/>
    <w:multiLevelType w:val="hybridMultilevel"/>
    <w:tmpl w:val="B0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9526A"/>
    <w:multiLevelType w:val="hybridMultilevel"/>
    <w:tmpl w:val="08B8F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578BA"/>
    <w:multiLevelType w:val="hybridMultilevel"/>
    <w:tmpl w:val="9BA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B772F"/>
    <w:multiLevelType w:val="hybridMultilevel"/>
    <w:tmpl w:val="15E08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F30505"/>
    <w:multiLevelType w:val="hybridMultilevel"/>
    <w:tmpl w:val="8FAAE0A2"/>
    <w:lvl w:ilvl="0" w:tplc="42841F9E">
      <w:start w:val="1"/>
      <w:numFmt w:val="bullet"/>
      <w:lvlText w:val="-"/>
      <w:lvlJc w:val="left"/>
      <w:pPr>
        <w:tabs>
          <w:tab w:val="num" w:pos="720"/>
        </w:tabs>
        <w:ind w:left="720" w:hanging="360"/>
      </w:pPr>
      <w:rPr>
        <w:rFonts w:ascii="Calibri" w:eastAsia="PMingLiU" w:hAnsi="Calibri" w:cs="Calibri"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94411"/>
    <w:multiLevelType w:val="hybridMultilevel"/>
    <w:tmpl w:val="F280A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E76D5"/>
    <w:multiLevelType w:val="hybridMultilevel"/>
    <w:tmpl w:val="1F9E746A"/>
    <w:lvl w:ilvl="0" w:tplc="B6F20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304C7"/>
    <w:multiLevelType w:val="hybridMultilevel"/>
    <w:tmpl w:val="63226494"/>
    <w:lvl w:ilvl="0" w:tplc="BC28CD2A">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1" w15:restartNumberingAfterBreak="0">
    <w:nsid w:val="61F83296"/>
    <w:multiLevelType w:val="hybridMultilevel"/>
    <w:tmpl w:val="2752CB7E"/>
    <w:lvl w:ilvl="0" w:tplc="CA28E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6495178"/>
    <w:multiLevelType w:val="hybridMultilevel"/>
    <w:tmpl w:val="E856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36DE4"/>
    <w:multiLevelType w:val="hybridMultilevel"/>
    <w:tmpl w:val="635C1B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B3677"/>
    <w:multiLevelType w:val="hybridMultilevel"/>
    <w:tmpl w:val="898C24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019E9"/>
    <w:multiLevelType w:val="hybridMultilevel"/>
    <w:tmpl w:val="6924E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E2632E"/>
    <w:multiLevelType w:val="hybridMultilevel"/>
    <w:tmpl w:val="7CA8A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93696B"/>
    <w:multiLevelType w:val="hybridMultilevel"/>
    <w:tmpl w:val="155E11E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5309F6"/>
    <w:multiLevelType w:val="hybridMultilevel"/>
    <w:tmpl w:val="C6040516"/>
    <w:lvl w:ilvl="0" w:tplc="0B6CA48C">
      <w:start w:val="1"/>
      <w:numFmt w:val="bullet"/>
      <w:lvlText w:val="-"/>
      <w:lvlJc w:val="left"/>
      <w:pPr>
        <w:ind w:left="673" w:hanging="360"/>
      </w:pPr>
      <w:rPr>
        <w:rFonts w:ascii="Sitka Small" w:hAnsi="Sitka Small" w:hint="default"/>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39" w15:restartNumberingAfterBreak="0">
    <w:nsid w:val="7CF52288"/>
    <w:multiLevelType w:val="hybridMultilevel"/>
    <w:tmpl w:val="2ADCADF2"/>
    <w:lvl w:ilvl="0" w:tplc="B6F20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7"/>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32"/>
  </w:num>
  <w:num w:numId="9">
    <w:abstractNumId w:val="18"/>
  </w:num>
  <w:num w:numId="10">
    <w:abstractNumId w:val="3"/>
  </w:num>
  <w:num w:numId="11">
    <w:abstractNumId w:val="35"/>
  </w:num>
  <w:num w:numId="12">
    <w:abstractNumId w:val="20"/>
  </w:num>
  <w:num w:numId="13">
    <w:abstractNumId w:val="6"/>
  </w:num>
  <w:num w:numId="14">
    <w:abstractNumId w:val="1"/>
  </w:num>
  <w:num w:numId="15">
    <w:abstractNumId w:val="5"/>
  </w:num>
  <w:num w:numId="16">
    <w:abstractNumId w:val="36"/>
  </w:num>
  <w:num w:numId="17">
    <w:abstractNumId w:val="30"/>
  </w:num>
  <w:num w:numId="18">
    <w:abstractNumId w:val="39"/>
  </w:num>
  <w:num w:numId="19">
    <w:abstractNumId w:val="29"/>
  </w:num>
  <w:num w:numId="20">
    <w:abstractNumId w:val="11"/>
  </w:num>
  <w:num w:numId="21">
    <w:abstractNumId w:val="10"/>
  </w:num>
  <w:num w:numId="22">
    <w:abstractNumId w:val="22"/>
  </w:num>
  <w:num w:numId="23">
    <w:abstractNumId w:val="26"/>
  </w:num>
  <w:num w:numId="24">
    <w:abstractNumId w:val="38"/>
  </w:num>
  <w:num w:numId="25">
    <w:abstractNumId w:val="2"/>
  </w:num>
  <w:num w:numId="26">
    <w:abstractNumId w:val="9"/>
  </w:num>
  <w:num w:numId="27">
    <w:abstractNumId w:val="12"/>
  </w:num>
  <w:num w:numId="28">
    <w:abstractNumId w:val="33"/>
  </w:num>
  <w:num w:numId="29">
    <w:abstractNumId w:val="28"/>
  </w:num>
  <w:num w:numId="30">
    <w:abstractNumId w:val="24"/>
  </w:num>
  <w:num w:numId="31">
    <w:abstractNumId w:val="19"/>
  </w:num>
  <w:num w:numId="32">
    <w:abstractNumId w:val="16"/>
  </w:num>
  <w:num w:numId="33">
    <w:abstractNumId w:val="8"/>
  </w:num>
  <w:num w:numId="34">
    <w:abstractNumId w:val="34"/>
  </w:num>
  <w:num w:numId="35">
    <w:abstractNumId w:val="25"/>
  </w:num>
  <w:num w:numId="36">
    <w:abstractNumId w:val="21"/>
  </w:num>
  <w:num w:numId="37">
    <w:abstractNumId w:val="23"/>
  </w:num>
  <w:num w:numId="38">
    <w:abstractNumId w:val="37"/>
  </w:num>
  <w:num w:numId="39">
    <w:abstractNumId w:val="15"/>
  </w:num>
  <w:num w:numId="40">
    <w:abstractNumId w:val="4"/>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5F"/>
    <w:rsid w:val="00006D79"/>
    <w:rsid w:val="00032C5F"/>
    <w:rsid w:val="00040536"/>
    <w:rsid w:val="000468F5"/>
    <w:rsid w:val="000511E7"/>
    <w:rsid w:val="0005464F"/>
    <w:rsid w:val="000554D1"/>
    <w:rsid w:val="00070823"/>
    <w:rsid w:val="000836F8"/>
    <w:rsid w:val="000960D6"/>
    <w:rsid w:val="000A17C3"/>
    <w:rsid w:val="000A2639"/>
    <w:rsid w:val="000B1831"/>
    <w:rsid w:val="000B42E4"/>
    <w:rsid w:val="000B6CE3"/>
    <w:rsid w:val="000F2CCC"/>
    <w:rsid w:val="000F5C69"/>
    <w:rsid w:val="000F7FD3"/>
    <w:rsid w:val="00101699"/>
    <w:rsid w:val="00112B5A"/>
    <w:rsid w:val="001201DA"/>
    <w:rsid w:val="001237DF"/>
    <w:rsid w:val="0013115E"/>
    <w:rsid w:val="00135B25"/>
    <w:rsid w:val="00137648"/>
    <w:rsid w:val="00146521"/>
    <w:rsid w:val="00163B34"/>
    <w:rsid w:val="00166875"/>
    <w:rsid w:val="001720B3"/>
    <w:rsid w:val="00195A03"/>
    <w:rsid w:val="001C68DD"/>
    <w:rsid w:val="0020711F"/>
    <w:rsid w:val="002136FB"/>
    <w:rsid w:val="002415D7"/>
    <w:rsid w:val="00244496"/>
    <w:rsid w:val="00261A94"/>
    <w:rsid w:val="002636DF"/>
    <w:rsid w:val="00266ECD"/>
    <w:rsid w:val="002772CB"/>
    <w:rsid w:val="00284122"/>
    <w:rsid w:val="002D391E"/>
    <w:rsid w:val="002E5614"/>
    <w:rsid w:val="002F02A3"/>
    <w:rsid w:val="002F1D34"/>
    <w:rsid w:val="002F596A"/>
    <w:rsid w:val="003068A4"/>
    <w:rsid w:val="00311151"/>
    <w:rsid w:val="003203B8"/>
    <w:rsid w:val="00332B9A"/>
    <w:rsid w:val="003358F6"/>
    <w:rsid w:val="00343D2F"/>
    <w:rsid w:val="003641A6"/>
    <w:rsid w:val="003654FB"/>
    <w:rsid w:val="003767E1"/>
    <w:rsid w:val="00380ED4"/>
    <w:rsid w:val="00393DE0"/>
    <w:rsid w:val="0045052F"/>
    <w:rsid w:val="004578E4"/>
    <w:rsid w:val="00461D9B"/>
    <w:rsid w:val="00470303"/>
    <w:rsid w:val="00471A09"/>
    <w:rsid w:val="0047329C"/>
    <w:rsid w:val="004821F2"/>
    <w:rsid w:val="00490EAB"/>
    <w:rsid w:val="004945FC"/>
    <w:rsid w:val="004A75D6"/>
    <w:rsid w:val="004C27D7"/>
    <w:rsid w:val="004E0EAA"/>
    <w:rsid w:val="004F6C19"/>
    <w:rsid w:val="005159D2"/>
    <w:rsid w:val="00520426"/>
    <w:rsid w:val="0053482C"/>
    <w:rsid w:val="00535A5F"/>
    <w:rsid w:val="00551D19"/>
    <w:rsid w:val="00553AF4"/>
    <w:rsid w:val="00555801"/>
    <w:rsid w:val="00576AB6"/>
    <w:rsid w:val="005B554C"/>
    <w:rsid w:val="00606787"/>
    <w:rsid w:val="00622C08"/>
    <w:rsid w:val="00635C49"/>
    <w:rsid w:val="00637B6F"/>
    <w:rsid w:val="00640716"/>
    <w:rsid w:val="006443F0"/>
    <w:rsid w:val="006B2762"/>
    <w:rsid w:val="006C0E12"/>
    <w:rsid w:val="006C5560"/>
    <w:rsid w:val="006C5CDB"/>
    <w:rsid w:val="006D6E4C"/>
    <w:rsid w:val="006E1AB2"/>
    <w:rsid w:val="006F6902"/>
    <w:rsid w:val="00726E0B"/>
    <w:rsid w:val="00757029"/>
    <w:rsid w:val="0079059A"/>
    <w:rsid w:val="007A3B03"/>
    <w:rsid w:val="007A6ACB"/>
    <w:rsid w:val="007E030A"/>
    <w:rsid w:val="007E413B"/>
    <w:rsid w:val="007F1E9C"/>
    <w:rsid w:val="007F6CF7"/>
    <w:rsid w:val="0082063F"/>
    <w:rsid w:val="0082673F"/>
    <w:rsid w:val="008676E7"/>
    <w:rsid w:val="008778AB"/>
    <w:rsid w:val="00887490"/>
    <w:rsid w:val="00893C95"/>
    <w:rsid w:val="008A0937"/>
    <w:rsid w:val="008A55D9"/>
    <w:rsid w:val="008A62D0"/>
    <w:rsid w:val="008B07BF"/>
    <w:rsid w:val="008B1153"/>
    <w:rsid w:val="008D438D"/>
    <w:rsid w:val="008D7664"/>
    <w:rsid w:val="008E104D"/>
    <w:rsid w:val="008F240F"/>
    <w:rsid w:val="0093452C"/>
    <w:rsid w:val="00951E6F"/>
    <w:rsid w:val="00961223"/>
    <w:rsid w:val="0096140E"/>
    <w:rsid w:val="009A1920"/>
    <w:rsid w:val="009A77B1"/>
    <w:rsid w:val="009A7ED0"/>
    <w:rsid w:val="009B7EBF"/>
    <w:rsid w:val="009E1740"/>
    <w:rsid w:val="00A17540"/>
    <w:rsid w:val="00A31192"/>
    <w:rsid w:val="00A3219A"/>
    <w:rsid w:val="00A63B85"/>
    <w:rsid w:val="00A649D4"/>
    <w:rsid w:val="00A73BFA"/>
    <w:rsid w:val="00A823AF"/>
    <w:rsid w:val="00AA19E2"/>
    <w:rsid w:val="00AA5E70"/>
    <w:rsid w:val="00AA74B4"/>
    <w:rsid w:val="00AB2E12"/>
    <w:rsid w:val="00AF3C40"/>
    <w:rsid w:val="00B14863"/>
    <w:rsid w:val="00B32F50"/>
    <w:rsid w:val="00B33971"/>
    <w:rsid w:val="00B34901"/>
    <w:rsid w:val="00B45021"/>
    <w:rsid w:val="00B47983"/>
    <w:rsid w:val="00B537FD"/>
    <w:rsid w:val="00B655D1"/>
    <w:rsid w:val="00B73A6C"/>
    <w:rsid w:val="00B76D87"/>
    <w:rsid w:val="00B97455"/>
    <w:rsid w:val="00BA7E9E"/>
    <w:rsid w:val="00BD08DD"/>
    <w:rsid w:val="00BE4053"/>
    <w:rsid w:val="00BF2F15"/>
    <w:rsid w:val="00C11DC8"/>
    <w:rsid w:val="00C17538"/>
    <w:rsid w:val="00C358F9"/>
    <w:rsid w:val="00C55085"/>
    <w:rsid w:val="00C96113"/>
    <w:rsid w:val="00CB1E36"/>
    <w:rsid w:val="00CD6262"/>
    <w:rsid w:val="00CF4B3F"/>
    <w:rsid w:val="00D149E6"/>
    <w:rsid w:val="00D267A6"/>
    <w:rsid w:val="00D65D6B"/>
    <w:rsid w:val="00D703A1"/>
    <w:rsid w:val="00D72B93"/>
    <w:rsid w:val="00D96C90"/>
    <w:rsid w:val="00DC08B0"/>
    <w:rsid w:val="00DE3532"/>
    <w:rsid w:val="00DF28FE"/>
    <w:rsid w:val="00DF7CC3"/>
    <w:rsid w:val="00E02BBB"/>
    <w:rsid w:val="00E647D6"/>
    <w:rsid w:val="00E73698"/>
    <w:rsid w:val="00E8398A"/>
    <w:rsid w:val="00EA452D"/>
    <w:rsid w:val="00EA6631"/>
    <w:rsid w:val="00EB4B49"/>
    <w:rsid w:val="00EB6D5D"/>
    <w:rsid w:val="00ED76C7"/>
    <w:rsid w:val="00F1457C"/>
    <w:rsid w:val="00F422C3"/>
    <w:rsid w:val="00F62A97"/>
    <w:rsid w:val="00F77BD4"/>
    <w:rsid w:val="00F811AC"/>
    <w:rsid w:val="00FA0980"/>
    <w:rsid w:val="00FA47F9"/>
    <w:rsid w:val="00FC5880"/>
    <w:rsid w:val="00FD0382"/>
    <w:rsid w:val="00FE0F63"/>
    <w:rsid w:val="00FF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5E9BA3"/>
  <w15:docId w15:val="{90A122DE-797A-46B4-9F36-E158579E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5F"/>
    <w:rPr>
      <w:rFonts w:ascii="Tahoma" w:hAnsi="Tahoma" w:cs="Tahoma"/>
      <w:sz w:val="16"/>
      <w:szCs w:val="16"/>
    </w:rPr>
  </w:style>
  <w:style w:type="table" w:styleId="TableGrid">
    <w:name w:val="Table Grid"/>
    <w:basedOn w:val="TableNormal"/>
    <w:uiPriority w:val="59"/>
    <w:rsid w:val="0053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137648"/>
    <w:pPr>
      <w:ind w:left="720"/>
      <w:contextualSpacing/>
    </w:pPr>
  </w:style>
  <w:style w:type="paragraph" w:styleId="Header">
    <w:name w:val="header"/>
    <w:basedOn w:val="Normal"/>
    <w:link w:val="HeaderChar"/>
    <w:rsid w:val="00B73A6C"/>
    <w:pPr>
      <w:tabs>
        <w:tab w:val="center" w:pos="4153"/>
        <w:tab w:val="right" w:pos="8306"/>
      </w:tabs>
      <w:spacing w:after="0" w:line="240" w:lineRule="auto"/>
    </w:pPr>
    <w:rPr>
      <w:rFonts w:ascii="Century Gothic" w:eastAsia="Times New Roman" w:hAnsi="Century Gothic" w:cs="Times New Roman"/>
      <w:szCs w:val="20"/>
      <w:lang w:val="en-AU"/>
    </w:rPr>
  </w:style>
  <w:style w:type="character" w:customStyle="1" w:styleId="HeaderChar">
    <w:name w:val="Header Char"/>
    <w:basedOn w:val="DefaultParagraphFont"/>
    <w:link w:val="Header"/>
    <w:rsid w:val="00B73A6C"/>
    <w:rPr>
      <w:rFonts w:ascii="Century Gothic" w:eastAsia="Times New Roman" w:hAnsi="Century Gothic" w:cs="Times New Roman"/>
      <w:szCs w:val="20"/>
      <w:lang w:val="en-AU"/>
    </w:rPr>
  </w:style>
  <w:style w:type="paragraph" w:customStyle="1" w:styleId="Default">
    <w:name w:val="Default"/>
    <w:rsid w:val="0096122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71A09"/>
    <w:pPr>
      <w:spacing w:after="0" w:line="240" w:lineRule="auto"/>
    </w:pPr>
  </w:style>
  <w:style w:type="paragraph" w:styleId="Footer">
    <w:name w:val="footer"/>
    <w:basedOn w:val="Normal"/>
    <w:link w:val="FooterChar"/>
    <w:uiPriority w:val="99"/>
    <w:unhideWhenUsed/>
    <w:rsid w:val="00B7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D87"/>
  </w:style>
  <w:style w:type="character" w:customStyle="1" w:styleId="ListParagraphChar">
    <w:name w:val="List Paragraph Char"/>
    <w:aliases w:val="Recommendation Char"/>
    <w:basedOn w:val="DefaultParagraphFont"/>
    <w:link w:val="ListParagraph"/>
    <w:uiPriority w:val="34"/>
    <w:locked/>
    <w:rsid w:val="00461D9B"/>
  </w:style>
  <w:style w:type="paragraph" w:customStyle="1" w:styleId="RequirementsList">
    <w:name w:val="Requirements List"/>
    <w:basedOn w:val="Normal"/>
    <w:rsid w:val="00070823"/>
    <w:pPr>
      <w:spacing w:before="100" w:after="100" w:line="288" w:lineRule="auto"/>
    </w:pPr>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837">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221211650">
      <w:bodyDiv w:val="1"/>
      <w:marLeft w:val="0"/>
      <w:marRight w:val="0"/>
      <w:marTop w:val="0"/>
      <w:marBottom w:val="0"/>
      <w:divBdr>
        <w:top w:val="none" w:sz="0" w:space="0" w:color="auto"/>
        <w:left w:val="none" w:sz="0" w:space="0" w:color="auto"/>
        <w:bottom w:val="none" w:sz="0" w:space="0" w:color="auto"/>
        <w:right w:val="none" w:sz="0" w:space="0" w:color="auto"/>
      </w:divBdr>
    </w:div>
    <w:div w:id="703483773">
      <w:bodyDiv w:val="1"/>
      <w:marLeft w:val="0"/>
      <w:marRight w:val="0"/>
      <w:marTop w:val="0"/>
      <w:marBottom w:val="0"/>
      <w:divBdr>
        <w:top w:val="none" w:sz="0" w:space="0" w:color="auto"/>
        <w:left w:val="none" w:sz="0" w:space="0" w:color="auto"/>
        <w:bottom w:val="none" w:sz="0" w:space="0" w:color="auto"/>
        <w:right w:val="none" w:sz="0" w:space="0" w:color="auto"/>
      </w:divBdr>
    </w:div>
    <w:div w:id="835147074">
      <w:bodyDiv w:val="1"/>
      <w:marLeft w:val="0"/>
      <w:marRight w:val="0"/>
      <w:marTop w:val="0"/>
      <w:marBottom w:val="0"/>
      <w:divBdr>
        <w:top w:val="none" w:sz="0" w:space="0" w:color="auto"/>
        <w:left w:val="none" w:sz="0" w:space="0" w:color="auto"/>
        <w:bottom w:val="none" w:sz="0" w:space="0" w:color="auto"/>
        <w:right w:val="none" w:sz="0" w:space="0" w:color="auto"/>
      </w:divBdr>
    </w:div>
    <w:div w:id="1101686839">
      <w:bodyDiv w:val="1"/>
      <w:marLeft w:val="0"/>
      <w:marRight w:val="0"/>
      <w:marTop w:val="0"/>
      <w:marBottom w:val="0"/>
      <w:divBdr>
        <w:top w:val="none" w:sz="0" w:space="0" w:color="auto"/>
        <w:left w:val="none" w:sz="0" w:space="0" w:color="auto"/>
        <w:bottom w:val="none" w:sz="0" w:space="0" w:color="auto"/>
        <w:right w:val="none" w:sz="0" w:space="0" w:color="auto"/>
      </w:divBdr>
    </w:div>
    <w:div w:id="1415710987">
      <w:bodyDiv w:val="1"/>
      <w:marLeft w:val="0"/>
      <w:marRight w:val="0"/>
      <w:marTop w:val="0"/>
      <w:marBottom w:val="0"/>
      <w:divBdr>
        <w:top w:val="none" w:sz="0" w:space="0" w:color="auto"/>
        <w:left w:val="none" w:sz="0" w:space="0" w:color="auto"/>
        <w:bottom w:val="none" w:sz="0" w:space="0" w:color="auto"/>
        <w:right w:val="none" w:sz="0" w:space="0" w:color="auto"/>
      </w:divBdr>
    </w:div>
    <w:div w:id="1506478841">
      <w:bodyDiv w:val="1"/>
      <w:marLeft w:val="0"/>
      <w:marRight w:val="0"/>
      <w:marTop w:val="0"/>
      <w:marBottom w:val="0"/>
      <w:divBdr>
        <w:top w:val="none" w:sz="0" w:space="0" w:color="auto"/>
        <w:left w:val="none" w:sz="0" w:space="0" w:color="auto"/>
        <w:bottom w:val="none" w:sz="0" w:space="0" w:color="auto"/>
        <w:right w:val="none" w:sz="0" w:space="0" w:color="auto"/>
      </w:divBdr>
    </w:div>
    <w:div w:id="1682077999">
      <w:bodyDiv w:val="1"/>
      <w:marLeft w:val="0"/>
      <w:marRight w:val="0"/>
      <w:marTop w:val="0"/>
      <w:marBottom w:val="0"/>
      <w:divBdr>
        <w:top w:val="none" w:sz="0" w:space="0" w:color="auto"/>
        <w:left w:val="none" w:sz="0" w:space="0" w:color="auto"/>
        <w:bottom w:val="none" w:sz="0" w:space="0" w:color="auto"/>
        <w:right w:val="none" w:sz="0" w:space="0" w:color="auto"/>
      </w:divBdr>
    </w:div>
    <w:div w:id="1695109396">
      <w:bodyDiv w:val="1"/>
      <w:marLeft w:val="0"/>
      <w:marRight w:val="0"/>
      <w:marTop w:val="0"/>
      <w:marBottom w:val="0"/>
      <w:divBdr>
        <w:top w:val="none" w:sz="0" w:space="0" w:color="auto"/>
        <w:left w:val="none" w:sz="0" w:space="0" w:color="auto"/>
        <w:bottom w:val="none" w:sz="0" w:space="0" w:color="auto"/>
        <w:right w:val="none" w:sz="0" w:space="0" w:color="auto"/>
      </w:divBdr>
    </w:div>
    <w:div w:id="19508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BE867C09</Template>
  <TotalTime>12</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Sorbello</dc:creator>
  <cp:lastModifiedBy>Julie Browne</cp:lastModifiedBy>
  <cp:revision>7</cp:revision>
  <cp:lastPrinted>2019-09-10T23:08:00Z</cp:lastPrinted>
  <dcterms:created xsi:type="dcterms:W3CDTF">2019-09-10T23:11:00Z</dcterms:created>
  <dcterms:modified xsi:type="dcterms:W3CDTF">2022-09-14T00:03:00Z</dcterms:modified>
</cp:coreProperties>
</file>